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DD" w:rsidRDefault="00EA2FE7">
      <w:pPr>
        <w:jc w:val="center"/>
        <w:rPr>
          <w:rFonts w:ascii="Arial" w:hAnsi="Arial"/>
          <w:b/>
          <w:sz w:val="44"/>
          <w:u w:val="single"/>
        </w:rPr>
      </w:pPr>
      <w:r w:rsidRPr="00EA2FE7">
        <w:rPr>
          <w:rFonts w:ascii="Arial" w:hAnsi="Arial"/>
          <w:b/>
          <w:sz w:val="4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27.5pt">
            <v:imagedata r:id="rId5" o:title=""/>
          </v:shape>
        </w:pict>
      </w:r>
    </w:p>
    <w:p w:rsidR="003C1D7E" w:rsidRDefault="003C1D7E">
      <w:pPr>
        <w:jc w:val="center"/>
        <w:rPr>
          <w:rFonts w:ascii="Arial" w:hAnsi="Arial"/>
        </w:rPr>
      </w:pPr>
    </w:p>
    <w:p w:rsidR="008D3F2C" w:rsidRPr="008D3F2C" w:rsidRDefault="008D3F2C" w:rsidP="008D3F2C">
      <w:pPr>
        <w:jc w:val="center"/>
        <w:rPr>
          <w:rFonts w:ascii="Arial" w:hAnsi="Arial"/>
          <w:b/>
          <w:sz w:val="44"/>
          <w:szCs w:val="44"/>
        </w:rPr>
      </w:pPr>
      <w:r w:rsidRPr="008D3F2C">
        <w:rPr>
          <w:rFonts w:ascii="Arial" w:hAnsi="Arial"/>
          <w:b/>
          <w:sz w:val="44"/>
          <w:szCs w:val="44"/>
        </w:rPr>
        <w:t>Inscription</w:t>
      </w:r>
    </w:p>
    <w:p w:rsidR="008D3F2C" w:rsidRDefault="008D3F2C" w:rsidP="00943752">
      <w:pPr>
        <w:jc w:val="both"/>
        <w:rPr>
          <w:rFonts w:ascii="Arial" w:hAnsi="Arial" w:cs="Arial"/>
          <w:sz w:val="22"/>
          <w:szCs w:val="22"/>
        </w:rPr>
      </w:pPr>
    </w:p>
    <w:p w:rsidR="00EB0B85" w:rsidRPr="0080592E" w:rsidRDefault="00EB0B85" w:rsidP="00943752">
      <w:pPr>
        <w:jc w:val="both"/>
        <w:rPr>
          <w:rFonts w:ascii="Arial" w:hAnsi="Arial" w:cs="Arial"/>
          <w:sz w:val="22"/>
          <w:szCs w:val="22"/>
        </w:rPr>
      </w:pPr>
      <w:r w:rsidRPr="0080592E">
        <w:rPr>
          <w:rFonts w:ascii="Arial" w:hAnsi="Arial" w:cs="Arial"/>
          <w:sz w:val="22"/>
          <w:szCs w:val="22"/>
        </w:rPr>
        <w:t xml:space="preserve">Je </w:t>
      </w:r>
      <w:r w:rsidR="008D3F2C" w:rsidRPr="0080592E">
        <w:rPr>
          <w:rFonts w:ascii="Arial" w:hAnsi="Arial" w:cs="Arial"/>
          <w:sz w:val="22"/>
          <w:szCs w:val="22"/>
        </w:rPr>
        <w:t>soussigné, ........................</w:t>
      </w:r>
      <w:r w:rsidR="00A70ABA" w:rsidRPr="0080592E">
        <w:rPr>
          <w:rFonts w:ascii="Arial" w:hAnsi="Arial" w:cs="Arial"/>
          <w:sz w:val="22"/>
          <w:szCs w:val="22"/>
        </w:rPr>
        <w:t>...............................</w:t>
      </w:r>
      <w:r w:rsidR="008D3F2C" w:rsidRPr="0080592E">
        <w:rPr>
          <w:rFonts w:ascii="Arial" w:hAnsi="Arial" w:cs="Arial"/>
          <w:sz w:val="22"/>
          <w:szCs w:val="22"/>
        </w:rPr>
        <w:t xml:space="preserve">..........., </w:t>
      </w:r>
      <w:r w:rsidRPr="0080592E">
        <w:rPr>
          <w:rFonts w:ascii="Arial" w:hAnsi="Arial" w:cs="Arial"/>
          <w:sz w:val="22"/>
          <w:szCs w:val="22"/>
        </w:rPr>
        <w:t xml:space="preserve">vous confirme ma candidature </w:t>
      </w:r>
      <w:r w:rsidR="00FE68C0" w:rsidRPr="0080592E">
        <w:rPr>
          <w:rFonts w:ascii="Arial" w:hAnsi="Arial" w:cs="Arial"/>
          <w:sz w:val="22"/>
          <w:szCs w:val="22"/>
        </w:rPr>
        <w:t>pour exposer mes œuvres à la 74</w:t>
      </w:r>
      <w:r w:rsidRPr="0080592E">
        <w:rPr>
          <w:rFonts w:ascii="Arial" w:hAnsi="Arial" w:cs="Arial"/>
          <w:sz w:val="22"/>
          <w:szCs w:val="22"/>
        </w:rPr>
        <w:t>ème exposition d'art, organisée par Les Artistes Granvillais (L.A.G.)</w:t>
      </w:r>
      <w:r w:rsidR="00943752" w:rsidRPr="0080592E">
        <w:rPr>
          <w:rFonts w:ascii="Arial" w:hAnsi="Arial" w:cs="Arial"/>
          <w:sz w:val="22"/>
          <w:szCs w:val="22"/>
        </w:rPr>
        <w:t xml:space="preserve"> </w:t>
      </w:r>
      <w:r w:rsidRPr="0080592E">
        <w:rPr>
          <w:rFonts w:ascii="Arial" w:hAnsi="Arial" w:cs="Arial"/>
          <w:sz w:val="22"/>
          <w:szCs w:val="22"/>
        </w:rPr>
        <w:t xml:space="preserve">Je m'engage à y exposer les </w:t>
      </w:r>
      <w:r w:rsidR="00943752" w:rsidRPr="0080592E">
        <w:rPr>
          <w:rFonts w:ascii="Arial" w:hAnsi="Arial" w:cs="Arial"/>
          <w:sz w:val="22"/>
          <w:szCs w:val="22"/>
        </w:rPr>
        <w:t>œuvres</w:t>
      </w:r>
      <w:r w:rsidRPr="0080592E">
        <w:rPr>
          <w:rFonts w:ascii="Arial" w:hAnsi="Arial" w:cs="Arial"/>
          <w:sz w:val="22"/>
          <w:szCs w:val="22"/>
        </w:rPr>
        <w:t xml:space="preserve"> que je propose. En cas de vente d'une de mes œuvres j'accepte de ré</w:t>
      </w:r>
      <w:r w:rsidR="00943752" w:rsidRPr="0080592E">
        <w:rPr>
          <w:rFonts w:ascii="Arial" w:hAnsi="Arial" w:cs="Arial"/>
          <w:sz w:val="22"/>
          <w:szCs w:val="22"/>
        </w:rPr>
        <w:t xml:space="preserve">trocéder à L.A.G., sur le prix </w:t>
      </w:r>
      <w:r w:rsidRPr="0080592E">
        <w:rPr>
          <w:rFonts w:ascii="Arial" w:hAnsi="Arial" w:cs="Arial"/>
          <w:sz w:val="22"/>
          <w:szCs w:val="22"/>
        </w:rPr>
        <w:t>de la cession, un forfait de 12,5 % d'une part et de faire mon affaire personnelle de toute déclaration auprès des Services Fiscaux d'autre part.</w:t>
      </w:r>
    </w:p>
    <w:p w:rsidR="00943752" w:rsidRPr="0080592E" w:rsidRDefault="00943752" w:rsidP="00943752">
      <w:pPr>
        <w:suppressAutoHyphens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0592E">
        <w:rPr>
          <w:rFonts w:ascii="Arial" w:hAnsi="Arial" w:cs="Arial"/>
          <w:sz w:val="22"/>
          <w:szCs w:val="22"/>
        </w:rPr>
        <w:t xml:space="preserve">J'accorde gratuitement à l'association L.A.G. le droit d'utiliser les textes et les photographies des œuvres qui seront exposées pour des dossiers de presse, affiches, vidéos </w:t>
      </w:r>
      <w:proofErr w:type="spellStart"/>
      <w:r w:rsidRPr="0080592E">
        <w:rPr>
          <w:rFonts w:ascii="Arial" w:hAnsi="Arial" w:cs="Arial"/>
          <w:sz w:val="22"/>
          <w:szCs w:val="22"/>
        </w:rPr>
        <w:t>etc</w:t>
      </w:r>
      <w:proofErr w:type="spellEnd"/>
      <w:r w:rsidRPr="0080592E">
        <w:rPr>
          <w:rFonts w:ascii="Arial" w:hAnsi="Arial" w:cs="Arial"/>
          <w:sz w:val="22"/>
          <w:szCs w:val="22"/>
        </w:rPr>
        <w:t xml:space="preserve"> ...</w:t>
      </w:r>
    </w:p>
    <w:p w:rsidR="00EB0B85" w:rsidRPr="0080592E" w:rsidRDefault="00EB0B85" w:rsidP="00F7718C">
      <w:pPr>
        <w:jc w:val="both"/>
        <w:rPr>
          <w:rFonts w:ascii="Arial" w:hAnsi="Arial"/>
          <w:sz w:val="22"/>
          <w:szCs w:val="22"/>
        </w:rPr>
      </w:pPr>
    </w:p>
    <w:p w:rsidR="003C1D7E" w:rsidRPr="0080592E" w:rsidRDefault="00F7718C" w:rsidP="00F7718C">
      <w:pPr>
        <w:jc w:val="both"/>
        <w:rPr>
          <w:rFonts w:ascii="Arial" w:hAnsi="Arial"/>
          <w:sz w:val="22"/>
          <w:szCs w:val="22"/>
        </w:rPr>
      </w:pPr>
      <w:r w:rsidRPr="0080592E">
        <w:rPr>
          <w:rFonts w:ascii="Arial" w:hAnsi="Arial"/>
          <w:sz w:val="22"/>
          <w:szCs w:val="22"/>
        </w:rPr>
        <w:t>Afin d'éviter beaucoup d'erreur</w:t>
      </w:r>
      <w:r w:rsidR="0080592E">
        <w:rPr>
          <w:rFonts w:ascii="Arial" w:hAnsi="Arial"/>
          <w:sz w:val="22"/>
          <w:szCs w:val="22"/>
        </w:rPr>
        <w:t>s</w:t>
      </w:r>
      <w:r w:rsidRPr="0080592E">
        <w:rPr>
          <w:rFonts w:ascii="Arial" w:hAnsi="Arial"/>
          <w:sz w:val="22"/>
          <w:szCs w:val="22"/>
        </w:rPr>
        <w:t xml:space="preserve"> de lecture, de frappe et de compréhension, nous vous demandons de remplir votre bulletin d'inscription ci-dessous et de le retourner</w:t>
      </w:r>
      <w:r w:rsidR="00761424" w:rsidRPr="0080592E">
        <w:rPr>
          <w:rFonts w:ascii="Arial" w:hAnsi="Arial"/>
          <w:sz w:val="22"/>
          <w:szCs w:val="22"/>
        </w:rPr>
        <w:t xml:space="preserve"> </w:t>
      </w:r>
      <w:r w:rsidRPr="0080592E">
        <w:rPr>
          <w:rFonts w:ascii="Arial" w:hAnsi="Arial"/>
          <w:sz w:val="22"/>
          <w:szCs w:val="22"/>
        </w:rPr>
        <w:t xml:space="preserve">par mail : </w:t>
      </w:r>
      <w:r w:rsidR="00761424" w:rsidRPr="00946D51">
        <w:rPr>
          <w:rFonts w:ascii="Arial" w:hAnsi="Arial"/>
          <w:color w:val="0070C0"/>
          <w:sz w:val="22"/>
          <w:szCs w:val="22"/>
        </w:rPr>
        <w:t>lesartistesgranvillais@orange.fr</w:t>
      </w:r>
    </w:p>
    <w:p w:rsidR="008D3F2C" w:rsidRPr="0080592E" w:rsidRDefault="008D3F2C" w:rsidP="00F7718C">
      <w:pPr>
        <w:jc w:val="both"/>
        <w:rPr>
          <w:rFonts w:ascii="Arial" w:hAnsi="Arial"/>
          <w:sz w:val="22"/>
          <w:szCs w:val="22"/>
        </w:rPr>
      </w:pPr>
    </w:p>
    <w:p w:rsidR="009C008B" w:rsidRPr="0080592E" w:rsidRDefault="008D3F2C" w:rsidP="00F7718C">
      <w:pPr>
        <w:jc w:val="both"/>
        <w:rPr>
          <w:rFonts w:ascii="Arial" w:hAnsi="Arial"/>
          <w:sz w:val="22"/>
          <w:szCs w:val="22"/>
        </w:rPr>
      </w:pPr>
      <w:r w:rsidRPr="0080592E">
        <w:rPr>
          <w:rFonts w:ascii="Arial" w:hAnsi="Arial"/>
          <w:sz w:val="22"/>
          <w:szCs w:val="22"/>
        </w:rPr>
        <w:t>Vous pouvez payer votre inscription en ligne ou par chèque à l'ordre "Les Artistes Granvillais" Espace Jules Ferry 41 rue Saint Paul 50400 Granville</w:t>
      </w:r>
      <w:r w:rsidR="009C008B" w:rsidRPr="0080592E">
        <w:rPr>
          <w:rFonts w:ascii="Arial" w:hAnsi="Arial"/>
          <w:sz w:val="22"/>
          <w:szCs w:val="22"/>
        </w:rPr>
        <w:t xml:space="preserve">. Dans tous les cas, si ce n'est pas déjà fait, nous vous remercions d'enregistrer votre participation avec le bouton "Je participe" </w:t>
      </w:r>
      <w:r w:rsidR="0080592E">
        <w:rPr>
          <w:rFonts w:ascii="Arial" w:hAnsi="Arial"/>
          <w:sz w:val="22"/>
          <w:szCs w:val="22"/>
        </w:rPr>
        <w:t xml:space="preserve">dans l'espace adhérent du site </w:t>
      </w:r>
      <w:r w:rsidR="009C008B" w:rsidRPr="0080592E">
        <w:rPr>
          <w:rFonts w:ascii="Arial" w:hAnsi="Arial"/>
          <w:sz w:val="22"/>
          <w:szCs w:val="22"/>
        </w:rPr>
        <w:t xml:space="preserve">afin que nous puissions comptabiliser le nombre d'artistes et ceci par spécialité (peintre ou sculpteur) </w:t>
      </w:r>
      <w:r w:rsidR="002B255C" w:rsidRPr="0080592E">
        <w:rPr>
          <w:rFonts w:ascii="Arial" w:hAnsi="Arial"/>
          <w:sz w:val="22"/>
          <w:szCs w:val="22"/>
        </w:rPr>
        <w:t>pour élaborer le plan d'exposition.</w:t>
      </w:r>
    </w:p>
    <w:p w:rsidR="009C008B" w:rsidRDefault="009C008B" w:rsidP="00F7718C">
      <w:pPr>
        <w:jc w:val="both"/>
        <w:rPr>
          <w:rFonts w:ascii="Arial" w:hAnsi="Arial"/>
        </w:rPr>
      </w:pPr>
    </w:p>
    <w:p w:rsidR="009C008B" w:rsidRDefault="009C008B" w:rsidP="00F7718C">
      <w:pPr>
        <w:jc w:val="both"/>
        <w:rPr>
          <w:rFonts w:ascii="Arial" w:hAnsi="Arial"/>
        </w:rPr>
      </w:pPr>
    </w:p>
    <w:p w:rsidR="00FD5E7E" w:rsidRDefault="005C3BB0" w:rsidP="007B51F3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br w:type="page"/>
      </w:r>
    </w:p>
    <w:p w:rsidR="003C1D7E" w:rsidRPr="007B51F3" w:rsidRDefault="007B51F3" w:rsidP="007B51F3">
      <w:pPr>
        <w:jc w:val="center"/>
        <w:rPr>
          <w:rFonts w:ascii="Arial" w:hAnsi="Arial"/>
          <w:b/>
          <w:sz w:val="40"/>
          <w:szCs w:val="40"/>
        </w:rPr>
      </w:pPr>
      <w:r w:rsidRPr="007B51F3">
        <w:rPr>
          <w:rFonts w:ascii="Arial" w:hAnsi="Arial"/>
          <w:b/>
          <w:sz w:val="40"/>
          <w:szCs w:val="40"/>
        </w:rPr>
        <w:t>Tableau pour les peintres</w:t>
      </w:r>
    </w:p>
    <w:p w:rsidR="003C1D7E" w:rsidRDefault="003C1D7E">
      <w:pPr>
        <w:jc w:val="center"/>
        <w:rPr>
          <w:rFonts w:ascii="Arial" w:hAnsi="Arial"/>
        </w:rPr>
      </w:pPr>
    </w:p>
    <w:p w:rsidR="005C3BB0" w:rsidRDefault="007B51F3" w:rsidP="007B51F3">
      <w:pPr>
        <w:jc w:val="both"/>
        <w:rPr>
          <w:rFonts w:ascii="Arial" w:hAnsi="Arial"/>
          <w:sz w:val="22"/>
          <w:szCs w:val="22"/>
        </w:rPr>
      </w:pPr>
      <w:r w:rsidRPr="0080592E">
        <w:rPr>
          <w:rFonts w:ascii="Arial" w:hAnsi="Arial"/>
          <w:sz w:val="22"/>
          <w:szCs w:val="22"/>
        </w:rPr>
        <w:t xml:space="preserve">Comme les années précédentes le nombre d'œuvres est limité à </w:t>
      </w:r>
      <w:r w:rsidRPr="0080592E">
        <w:rPr>
          <w:rFonts w:ascii="Arial" w:hAnsi="Arial"/>
          <w:b/>
          <w:color w:val="FF0000"/>
          <w:sz w:val="28"/>
          <w:szCs w:val="28"/>
        </w:rPr>
        <w:t>6 tableaux</w:t>
      </w:r>
      <w:r w:rsidRPr="0080592E">
        <w:rPr>
          <w:rFonts w:ascii="Arial" w:hAnsi="Arial"/>
          <w:sz w:val="22"/>
          <w:szCs w:val="22"/>
        </w:rPr>
        <w:t>. Nous vous remercions d'indiquer dans le tableau ci-dessous, votre Prénom et Nom, le nom des œuvres, leur technique</w:t>
      </w:r>
      <w:r w:rsidR="00F11D25" w:rsidRPr="0080592E">
        <w:rPr>
          <w:rFonts w:ascii="Arial" w:hAnsi="Arial"/>
          <w:sz w:val="22"/>
          <w:szCs w:val="22"/>
        </w:rPr>
        <w:t xml:space="preserve"> (acrylique, aquarelle, collage, crayon, dessin, encre, </w:t>
      </w:r>
      <w:r w:rsidR="00FD5E7E" w:rsidRPr="0080592E">
        <w:rPr>
          <w:rFonts w:ascii="Arial" w:hAnsi="Arial"/>
          <w:sz w:val="22"/>
          <w:szCs w:val="22"/>
        </w:rPr>
        <w:t>fusain, gouache, huile, pastel, sanguine)</w:t>
      </w:r>
      <w:r w:rsidRPr="0080592E">
        <w:rPr>
          <w:rFonts w:ascii="Arial" w:hAnsi="Arial"/>
          <w:sz w:val="22"/>
          <w:szCs w:val="22"/>
        </w:rPr>
        <w:t>, la taille et le prix demandé</w:t>
      </w:r>
      <w:r w:rsidR="00A03D9F" w:rsidRPr="0080592E">
        <w:rPr>
          <w:rFonts w:ascii="Arial" w:hAnsi="Arial"/>
          <w:sz w:val="22"/>
          <w:szCs w:val="22"/>
        </w:rPr>
        <w:t xml:space="preserve">. </w:t>
      </w:r>
      <w:r w:rsidR="0080592E">
        <w:rPr>
          <w:rFonts w:ascii="Arial" w:hAnsi="Arial"/>
          <w:sz w:val="22"/>
          <w:szCs w:val="22"/>
        </w:rPr>
        <w:t>Nous vous remercions de ne rien changer (la taille, le caractère ,....) dans le masque ci-après afin de garantir une cohérence de présentation</w:t>
      </w:r>
      <w:r w:rsidR="005C3BB0">
        <w:rPr>
          <w:rFonts w:ascii="Arial" w:hAnsi="Arial"/>
          <w:sz w:val="22"/>
          <w:szCs w:val="22"/>
        </w:rPr>
        <w:t xml:space="preserve">. </w:t>
      </w:r>
    </w:p>
    <w:p w:rsidR="0080592E" w:rsidRPr="005C3BB0" w:rsidRDefault="005C3BB0" w:rsidP="007B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Exemple : vous sélectionnez </w:t>
      </w:r>
      <w:r w:rsidRPr="005C3BB0">
        <w:rPr>
          <w:rFonts w:ascii="Comic Sans MS" w:hAnsi="Comic Sans MS"/>
          <w:b/>
          <w:sz w:val="72"/>
          <w:szCs w:val="72"/>
          <w:highlight w:val="lightGray"/>
        </w:rPr>
        <w:t>Prénom NOM</w:t>
      </w:r>
      <w:r>
        <w:rPr>
          <w:rFonts w:ascii="Comic Sans MS" w:hAnsi="Comic Sans MS"/>
          <w:b/>
          <w:sz w:val="72"/>
          <w:szCs w:val="72"/>
        </w:rPr>
        <w:t xml:space="preserve"> </w:t>
      </w:r>
      <w:r w:rsidRPr="005C3BB0">
        <w:rPr>
          <w:rFonts w:ascii="Arial" w:hAnsi="Arial" w:cs="Arial"/>
          <w:sz w:val="22"/>
          <w:szCs w:val="22"/>
        </w:rPr>
        <w:t>et vous le rempl</w:t>
      </w:r>
      <w:r>
        <w:rPr>
          <w:rFonts w:ascii="Arial" w:hAnsi="Arial" w:cs="Arial"/>
          <w:sz w:val="22"/>
          <w:szCs w:val="22"/>
        </w:rPr>
        <w:t>ac</w:t>
      </w:r>
      <w:r w:rsidRPr="005C3BB0">
        <w:rPr>
          <w:rFonts w:ascii="Arial" w:hAnsi="Arial" w:cs="Arial"/>
          <w:sz w:val="22"/>
          <w:szCs w:val="22"/>
        </w:rPr>
        <w:t>ez par le votre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omic Sans MS" w:hAnsi="Comic Sans MS"/>
          <w:b/>
          <w:sz w:val="72"/>
          <w:szCs w:val="72"/>
        </w:rPr>
        <w:t xml:space="preserve">Jean DUPONT </w:t>
      </w:r>
      <w:r w:rsidRPr="005C3BB0">
        <w:rPr>
          <w:rFonts w:ascii="Arial" w:hAnsi="Arial" w:cs="Arial"/>
          <w:sz w:val="22"/>
          <w:szCs w:val="22"/>
        </w:rPr>
        <w:t>et ainsi de suite</w:t>
      </w:r>
      <w:r>
        <w:rPr>
          <w:rFonts w:ascii="Arial" w:hAnsi="Arial" w:cs="Arial"/>
          <w:sz w:val="22"/>
          <w:szCs w:val="22"/>
        </w:rPr>
        <w:t>;</w:t>
      </w:r>
    </w:p>
    <w:p w:rsidR="0080592E" w:rsidRDefault="0080592E" w:rsidP="007B51F3">
      <w:pPr>
        <w:jc w:val="both"/>
        <w:rPr>
          <w:rFonts w:ascii="Arial" w:hAnsi="Arial"/>
          <w:sz w:val="22"/>
          <w:szCs w:val="22"/>
        </w:rPr>
      </w:pPr>
    </w:p>
    <w:p w:rsidR="007B51F3" w:rsidRPr="0080592E" w:rsidRDefault="00A03D9F" w:rsidP="007B51F3">
      <w:pPr>
        <w:jc w:val="both"/>
        <w:rPr>
          <w:rFonts w:ascii="Arial" w:hAnsi="Arial"/>
          <w:sz w:val="22"/>
          <w:szCs w:val="22"/>
        </w:rPr>
      </w:pPr>
      <w:r w:rsidRPr="0080592E">
        <w:rPr>
          <w:rFonts w:ascii="Arial" w:hAnsi="Arial"/>
          <w:sz w:val="22"/>
          <w:szCs w:val="22"/>
        </w:rPr>
        <w:t>Il est demandé aux artistes peintres de répartir leurs œuvres dans la surface des panneaux</w:t>
      </w:r>
    </w:p>
    <w:p w:rsidR="007B51F3" w:rsidRDefault="007B51F3">
      <w:pPr>
        <w:jc w:val="center"/>
        <w:rPr>
          <w:rFonts w:ascii="Arial" w:hAnsi="Arial"/>
        </w:rPr>
      </w:pP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4A0"/>
      </w:tblPr>
      <w:tblGrid>
        <w:gridCol w:w="11058"/>
      </w:tblGrid>
      <w:tr w:rsidR="003C1D7E" w:rsidTr="00D46A8B">
        <w:trPr>
          <w:trHeight w:val="6203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7E" w:rsidRDefault="003C1D7E" w:rsidP="00D46A8B">
            <w:pPr>
              <w:rPr>
                <w:b/>
                <w:szCs w:val="24"/>
              </w:rPr>
            </w:pPr>
          </w:p>
          <w:p w:rsidR="003C1D7E" w:rsidRDefault="003C1D7E" w:rsidP="00D46A8B">
            <w:pPr>
              <w:rPr>
                <w:b/>
              </w:rPr>
            </w:pPr>
          </w:p>
          <w:p w:rsidR="003C1D7E" w:rsidRDefault="00EA2FE7" w:rsidP="00D46A8B">
            <w:pPr>
              <w:ind w:firstLine="708"/>
            </w:pPr>
            <w:r>
              <w:rPr>
                <w:noProof/>
              </w:rPr>
              <w:pict>
                <v:shape id="Image 7" o:spid="_x0000_s1026" type="#_x0000_t75" style="position:absolute;left:0;text-align:left;margin-left:10.45pt;margin-top:1.95pt;width:73.2pt;height:43.4pt;z-index:1;visibility:visible;mso-position-horizontal-relative:margin">
                  <v:imagedata r:id="rId6" o:title=""/>
                  <w10:wrap type="square" anchorx="margin"/>
                </v:shape>
              </w:pict>
            </w:r>
            <w:r w:rsidR="003C1D7E">
              <w:rPr>
                <w:rFonts w:ascii="Comic Sans MS" w:hAnsi="Comic Sans MS"/>
                <w:b/>
                <w:sz w:val="56"/>
                <w:szCs w:val="56"/>
              </w:rPr>
              <w:t xml:space="preserve"> </w:t>
            </w:r>
            <w:r w:rsidR="003C1D7E">
              <w:rPr>
                <w:rFonts w:ascii="Comic Sans MS" w:hAnsi="Comic Sans MS"/>
                <w:b/>
                <w:sz w:val="72"/>
                <w:szCs w:val="72"/>
              </w:rPr>
              <w:t>Prénom NOM</w:t>
            </w:r>
            <w:r w:rsidR="003C1D7E">
              <w:rPr>
                <w:rFonts w:ascii="Comic Sans MS" w:hAnsi="Comic Sans MS"/>
                <w:b/>
                <w:sz w:val="56"/>
                <w:szCs w:val="56"/>
              </w:rPr>
              <w:t xml:space="preserve"> </w:t>
            </w:r>
            <w:r w:rsidR="003C1D7E">
              <w:rPr>
                <w:rFonts w:ascii="Comic Sans MS" w:hAnsi="Comic Sans MS"/>
                <w:b/>
                <w:sz w:val="56"/>
                <w:szCs w:val="56"/>
              </w:rPr>
              <w:br/>
            </w:r>
          </w:p>
          <w:tbl>
            <w:tblPr>
              <w:tblW w:w="10842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641"/>
              <w:gridCol w:w="5558"/>
              <w:gridCol w:w="1573"/>
              <w:gridCol w:w="1590"/>
              <w:gridCol w:w="1480"/>
            </w:tblGrid>
            <w:tr w:rsidR="003C1D7E" w:rsidTr="003C1D7E">
              <w:trPr>
                <w:trHeight w:val="567"/>
              </w:trPr>
              <w:tc>
                <w:tcPr>
                  <w:tcW w:w="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3C1D7E" w:rsidP="00D46A8B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5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3C1D7E" w:rsidP="00D46A8B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C1D7E" w:rsidRDefault="003C1D7E" w:rsidP="00D46A8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3C1D7E" w:rsidP="00D46A8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3C1D7E" w:rsidP="00D46A8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C1D7E" w:rsidTr="003C1D7E">
              <w:trPr>
                <w:trHeight w:val="567"/>
              </w:trPr>
              <w:tc>
                <w:tcPr>
                  <w:tcW w:w="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3C1D7E" w:rsidP="00D46A8B">
                  <w: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  <w:t>①</w:t>
                  </w:r>
                </w:p>
              </w:tc>
              <w:tc>
                <w:tcPr>
                  <w:tcW w:w="55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Pr="003C1D7E" w:rsidRDefault="003C1D7E" w:rsidP="00D46A8B">
                  <w:pPr>
                    <w:rPr>
                      <w:b/>
                      <w:sz w:val="32"/>
                      <w:szCs w:val="32"/>
                      <w:highlight w:val="lightGray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Nom de l'œuvre 1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C1D7E" w:rsidRDefault="007B51F3" w:rsidP="00D46A8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technique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E26EEB" w:rsidP="00D46A8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00 x </w:t>
                  </w:r>
                  <w:r w:rsidR="003C1D7E">
                    <w:rPr>
                      <w:szCs w:val="24"/>
                    </w:rPr>
                    <w:t>00 cm</w:t>
                  </w:r>
                </w:p>
              </w:tc>
              <w:tc>
                <w:tcPr>
                  <w:tcW w:w="1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Pr="00A7608B" w:rsidRDefault="003C1D7E" w:rsidP="00D46A8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000 €</w:t>
                  </w:r>
                </w:p>
              </w:tc>
            </w:tr>
            <w:tr w:rsidR="00E26EEB" w:rsidTr="00374DA0">
              <w:trPr>
                <w:trHeight w:val="567"/>
              </w:trPr>
              <w:tc>
                <w:tcPr>
                  <w:tcW w:w="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  <w:t>②</w:t>
                  </w:r>
                </w:p>
              </w:tc>
              <w:tc>
                <w:tcPr>
                  <w:tcW w:w="55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Nom de l'œuvre 2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26EEB" w:rsidRDefault="00E26EEB" w:rsidP="007B51F3">
                  <w:pPr>
                    <w:jc w:val="center"/>
                  </w:pPr>
                  <w:r w:rsidRPr="00915971">
                    <w:rPr>
                      <w:szCs w:val="24"/>
                    </w:rPr>
                    <w:t>technique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EEB" w:rsidRDefault="00E26EEB" w:rsidP="00E26EEB">
                  <w:pPr>
                    <w:jc w:val="center"/>
                  </w:pPr>
                  <w:r w:rsidRPr="009B3A38">
                    <w:rPr>
                      <w:szCs w:val="24"/>
                    </w:rPr>
                    <w:t>00 x 00 cm</w:t>
                  </w:r>
                </w:p>
              </w:tc>
              <w:tc>
                <w:tcPr>
                  <w:tcW w:w="1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000€</w:t>
                  </w:r>
                </w:p>
              </w:tc>
            </w:tr>
            <w:tr w:rsidR="00E26EEB" w:rsidTr="00374DA0">
              <w:trPr>
                <w:trHeight w:val="567"/>
              </w:trPr>
              <w:tc>
                <w:tcPr>
                  <w:tcW w:w="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  <w:t>③</w:t>
                  </w:r>
                </w:p>
              </w:tc>
              <w:tc>
                <w:tcPr>
                  <w:tcW w:w="55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Nom de l'œuvre 3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26EEB" w:rsidRDefault="00E26EEB" w:rsidP="007B51F3">
                  <w:pPr>
                    <w:jc w:val="center"/>
                  </w:pPr>
                  <w:r w:rsidRPr="00915971">
                    <w:rPr>
                      <w:szCs w:val="24"/>
                    </w:rPr>
                    <w:t>technique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EEB" w:rsidRDefault="00E26EEB" w:rsidP="00E26EEB">
                  <w:pPr>
                    <w:jc w:val="center"/>
                  </w:pPr>
                  <w:r w:rsidRPr="009B3A38">
                    <w:rPr>
                      <w:szCs w:val="24"/>
                    </w:rPr>
                    <w:t>00 x 00 cm</w:t>
                  </w:r>
                </w:p>
              </w:tc>
              <w:tc>
                <w:tcPr>
                  <w:tcW w:w="1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000 €</w:t>
                  </w:r>
                </w:p>
              </w:tc>
            </w:tr>
            <w:tr w:rsidR="00E26EEB" w:rsidTr="00374DA0">
              <w:trPr>
                <w:trHeight w:val="567"/>
              </w:trPr>
              <w:tc>
                <w:tcPr>
                  <w:tcW w:w="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  <w:t>④</w:t>
                  </w:r>
                </w:p>
              </w:tc>
              <w:tc>
                <w:tcPr>
                  <w:tcW w:w="55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Nom de l'œuvre 4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26EEB" w:rsidRDefault="00E26EEB" w:rsidP="007B51F3">
                  <w:pPr>
                    <w:jc w:val="center"/>
                  </w:pPr>
                  <w:r w:rsidRPr="00915971">
                    <w:rPr>
                      <w:szCs w:val="24"/>
                    </w:rPr>
                    <w:t>technique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EEB" w:rsidRDefault="00E26EEB" w:rsidP="00E26EEB">
                  <w:pPr>
                    <w:jc w:val="center"/>
                  </w:pPr>
                  <w:r w:rsidRPr="009B3A38">
                    <w:rPr>
                      <w:szCs w:val="24"/>
                    </w:rPr>
                    <w:t>00 x 00 cm</w:t>
                  </w:r>
                </w:p>
              </w:tc>
              <w:tc>
                <w:tcPr>
                  <w:tcW w:w="1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000 €</w:t>
                  </w:r>
                </w:p>
              </w:tc>
            </w:tr>
            <w:tr w:rsidR="00E26EEB" w:rsidTr="00374DA0">
              <w:trPr>
                <w:trHeight w:val="567"/>
              </w:trPr>
              <w:tc>
                <w:tcPr>
                  <w:tcW w:w="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  <w:t>⑤</w:t>
                  </w:r>
                </w:p>
              </w:tc>
              <w:tc>
                <w:tcPr>
                  <w:tcW w:w="55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Nom de l'œuvre 5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26EEB" w:rsidRDefault="00E26EEB" w:rsidP="007B51F3">
                  <w:pPr>
                    <w:jc w:val="center"/>
                  </w:pPr>
                  <w:r w:rsidRPr="00915971">
                    <w:rPr>
                      <w:szCs w:val="24"/>
                    </w:rPr>
                    <w:t>technique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EEB" w:rsidRDefault="00E26EEB" w:rsidP="00E26EEB">
                  <w:pPr>
                    <w:jc w:val="center"/>
                  </w:pPr>
                  <w:r w:rsidRPr="009B3A38">
                    <w:rPr>
                      <w:szCs w:val="24"/>
                    </w:rPr>
                    <w:t>00 x 00 cm</w:t>
                  </w:r>
                </w:p>
              </w:tc>
              <w:tc>
                <w:tcPr>
                  <w:tcW w:w="1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000 €</w:t>
                  </w:r>
                </w:p>
              </w:tc>
            </w:tr>
            <w:tr w:rsidR="00E26EEB" w:rsidTr="00374DA0">
              <w:trPr>
                <w:trHeight w:val="567"/>
              </w:trPr>
              <w:tc>
                <w:tcPr>
                  <w:tcW w:w="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  <w:t>⑥</w:t>
                  </w:r>
                </w:p>
              </w:tc>
              <w:tc>
                <w:tcPr>
                  <w:tcW w:w="55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Nom de l'œuvre 6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26EEB" w:rsidRDefault="00E26EEB" w:rsidP="007B51F3">
                  <w:pPr>
                    <w:jc w:val="center"/>
                  </w:pPr>
                  <w:r w:rsidRPr="00915971">
                    <w:rPr>
                      <w:szCs w:val="24"/>
                    </w:rPr>
                    <w:t>technique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6EEB" w:rsidRDefault="00E26EEB" w:rsidP="00E26EEB">
                  <w:pPr>
                    <w:jc w:val="center"/>
                  </w:pPr>
                  <w:r w:rsidRPr="009B3A38">
                    <w:rPr>
                      <w:szCs w:val="24"/>
                    </w:rPr>
                    <w:t>00 x 00 cm</w:t>
                  </w:r>
                </w:p>
              </w:tc>
              <w:tc>
                <w:tcPr>
                  <w:tcW w:w="1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6EEB" w:rsidRDefault="00E26EEB" w:rsidP="00D46A8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000 €</w:t>
                  </w:r>
                </w:p>
              </w:tc>
            </w:tr>
            <w:tr w:rsidR="003C1D7E" w:rsidTr="003C1D7E">
              <w:trPr>
                <w:trHeight w:val="567"/>
              </w:trPr>
              <w:tc>
                <w:tcPr>
                  <w:tcW w:w="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3C1D7E" w:rsidP="00D46A8B">
                  <w:pPr>
                    <w:rPr>
                      <w:rFonts w:cs="Calibr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5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3C1D7E" w:rsidP="00D46A8B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3C1D7E" w:rsidRDefault="003C1D7E" w:rsidP="00D46A8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3C1D7E" w:rsidP="00D46A8B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C1D7E" w:rsidRDefault="003C1D7E" w:rsidP="00D46A8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3C1D7E" w:rsidRDefault="003C1D7E" w:rsidP="00D46A8B">
            <w:pPr>
              <w:ind w:firstLine="708"/>
              <w:rPr>
                <w:b/>
                <w:szCs w:val="24"/>
              </w:rPr>
            </w:pPr>
          </w:p>
          <w:p w:rsidR="003C1D7E" w:rsidRDefault="003C1D7E" w:rsidP="00D46A8B">
            <w:pPr>
              <w:rPr>
                <w:b/>
                <w:szCs w:val="24"/>
              </w:rPr>
            </w:pPr>
          </w:p>
        </w:tc>
      </w:tr>
    </w:tbl>
    <w:p w:rsidR="00CD28BD" w:rsidRDefault="00CD28BD">
      <w:pPr>
        <w:jc w:val="center"/>
        <w:rPr>
          <w:rFonts w:ascii="Arial" w:hAnsi="Arial"/>
        </w:rPr>
      </w:pPr>
    </w:p>
    <w:p w:rsidR="00CD28BD" w:rsidRDefault="00CD28BD" w:rsidP="00CD28BD">
      <w:pPr>
        <w:ind w:left="284"/>
        <w:jc w:val="center"/>
        <w:rPr>
          <w:rFonts w:ascii="Arial" w:hAnsi="Arial"/>
          <w:b/>
          <w:sz w:val="40"/>
          <w:szCs w:val="40"/>
        </w:rPr>
        <w:sectPr w:rsidR="00CD28BD">
          <w:footnotePr>
            <w:pos w:val="beneathText"/>
          </w:footnotePr>
          <w:pgSz w:w="11906" w:h="16838"/>
          <w:pgMar w:top="1417" w:right="1417" w:bottom="1417" w:left="1417" w:header="720" w:footer="720" w:gutter="0"/>
          <w:cols w:space="720"/>
        </w:sectPr>
      </w:pPr>
    </w:p>
    <w:p w:rsidR="00CD28BD" w:rsidRPr="007B51F3" w:rsidRDefault="00CD28BD" w:rsidP="00CD28BD">
      <w:pPr>
        <w:ind w:left="284"/>
        <w:jc w:val="center"/>
        <w:rPr>
          <w:rFonts w:ascii="Arial" w:hAnsi="Arial"/>
          <w:b/>
          <w:sz w:val="40"/>
          <w:szCs w:val="40"/>
        </w:rPr>
      </w:pPr>
      <w:r w:rsidRPr="007B51F3">
        <w:rPr>
          <w:rFonts w:ascii="Arial" w:hAnsi="Arial"/>
          <w:b/>
          <w:sz w:val="40"/>
          <w:szCs w:val="40"/>
        </w:rPr>
        <w:lastRenderedPageBreak/>
        <w:t xml:space="preserve">Tableau pour les </w:t>
      </w:r>
      <w:r>
        <w:rPr>
          <w:rFonts w:ascii="Arial" w:hAnsi="Arial"/>
          <w:b/>
          <w:sz w:val="40"/>
          <w:szCs w:val="40"/>
        </w:rPr>
        <w:t>sculpteurs</w:t>
      </w:r>
    </w:p>
    <w:p w:rsidR="00CD28BD" w:rsidRDefault="00CD28BD" w:rsidP="00CD28BD">
      <w:pPr>
        <w:ind w:left="284"/>
        <w:rPr>
          <w:rFonts w:ascii="Arial" w:hAnsi="Arial"/>
        </w:rPr>
      </w:pPr>
    </w:p>
    <w:p w:rsidR="00E26EEB" w:rsidRDefault="00604144" w:rsidP="00CD28BD">
      <w:pPr>
        <w:ind w:left="284"/>
        <w:rPr>
          <w:rFonts w:ascii="Arial" w:hAnsi="Arial"/>
        </w:rPr>
      </w:pPr>
      <w:r>
        <w:rPr>
          <w:rFonts w:ascii="Arial" w:hAnsi="Arial"/>
        </w:rPr>
        <w:t>Merci d'indiquer la technique utilisée ; gravure, sculpture bois, sculpture bronze, sculpture pierre, sculpture plâtre, sculpture résine, sculpture métal, sculpture terre cuite</w:t>
      </w:r>
    </w:p>
    <w:p w:rsidR="00E26EEB" w:rsidRDefault="00E26EEB" w:rsidP="00CD28BD">
      <w:pPr>
        <w:ind w:left="284"/>
        <w:rPr>
          <w:rFonts w:ascii="Arial" w:hAnsi="Arial"/>
        </w:rPr>
      </w:pPr>
    </w:p>
    <w:p w:rsidR="00E26EEB" w:rsidRDefault="00E26EEB" w:rsidP="00CD28BD">
      <w:pPr>
        <w:ind w:left="284"/>
      </w:pPr>
    </w:p>
    <w:tbl>
      <w:tblPr>
        <w:tblW w:w="13994" w:type="dxa"/>
        <w:tblCellMar>
          <w:left w:w="10" w:type="dxa"/>
          <w:right w:w="10" w:type="dxa"/>
        </w:tblCellMar>
        <w:tblLook w:val="04A0"/>
      </w:tblPr>
      <w:tblGrid>
        <w:gridCol w:w="1980"/>
        <w:gridCol w:w="12014"/>
      </w:tblGrid>
      <w:tr w:rsidR="00CD28BD" w:rsidTr="00D46A8B">
        <w:trPr>
          <w:trHeight w:val="1275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EA2FE7" w:rsidP="00CD28BD">
            <w:pPr>
              <w:ind w:left="284"/>
            </w:pPr>
            <w:r>
              <w:rPr>
                <w:noProof/>
              </w:rPr>
              <w:pict>
                <v:shape id="_x0000_s1027" type="#_x0000_t75" style="position:absolute;left:0;text-align:left;margin-left:-.5pt;margin-top:14.1pt;width:73.2pt;height:43.4pt;z-index:2;visibility:visible;mso-position-horizontal-relative:margin">
                  <v:imagedata r:id="rId6" o:title=""/>
                  <w10:wrap type="square" anchorx="margin"/>
                </v:shape>
              </w:pict>
            </w:r>
          </w:p>
        </w:tc>
        <w:tc>
          <w:tcPr>
            <w:tcW w:w="1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CD28BD" w:rsidP="00CD28BD">
            <w:pPr>
              <w:ind w:left="284"/>
            </w:pPr>
          </w:p>
          <w:p w:rsidR="00CD28BD" w:rsidRDefault="00CD28BD" w:rsidP="00CD28BD">
            <w:pPr>
              <w:ind w:left="284"/>
              <w:rPr>
                <w:sz w:val="28"/>
                <w:szCs w:val="28"/>
              </w:rPr>
            </w:pPr>
          </w:p>
          <w:p w:rsidR="00CD28BD" w:rsidRDefault="00CD28BD" w:rsidP="00CD28BD">
            <w:pPr>
              <w:ind w:left="284"/>
            </w:pPr>
            <w:r>
              <w:rPr>
                <w:rFonts w:ascii="DejaVu Sans" w:hAnsi="DejaVu Sans" w:cs="DejaVu Sans"/>
                <w:sz w:val="28"/>
                <w:szCs w:val="28"/>
              </w:rPr>
              <w:t xml:space="preserve"> </w:t>
            </w:r>
            <w:r w:rsidR="00E26EEB" w:rsidRPr="00E26EEB">
              <w:rPr>
                <w:rFonts w:ascii="DejaVu Sans" w:hAnsi="DejaVu Sans" w:cs="DejaVu Sans"/>
                <w:b/>
                <w:sz w:val="28"/>
                <w:szCs w:val="28"/>
              </w:rPr>
              <w:t>Prénom NOM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proofErr w:type="spellStart"/>
            <w:r w:rsidR="00E26EEB">
              <w:rPr>
                <w:b/>
                <w:sz w:val="32"/>
                <w:szCs w:val="32"/>
              </w:rPr>
              <w:t>Nom</w:t>
            </w:r>
            <w:proofErr w:type="spellEnd"/>
            <w:r w:rsidR="00E26EEB">
              <w:rPr>
                <w:b/>
                <w:sz w:val="32"/>
                <w:szCs w:val="32"/>
              </w:rPr>
              <w:t xml:space="preserve"> de l'œuvre 1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r w:rsidR="00E26EEB">
              <w:rPr>
                <w:rFonts w:ascii="DejaVu Sans" w:hAnsi="DejaVu Sans" w:cs="DejaVu Sans"/>
                <w:b/>
                <w:szCs w:val="24"/>
              </w:rPr>
              <w:t>technique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r w:rsidR="00E26EEB">
              <w:rPr>
                <w:rFonts w:ascii="DejaVu Sans" w:hAnsi="DejaVu Sans" w:cs="DejaVu Sans"/>
                <w:b/>
                <w:sz w:val="28"/>
                <w:szCs w:val="28"/>
              </w:rPr>
              <w:t>prix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€</w:t>
            </w:r>
          </w:p>
          <w:p w:rsidR="00CD28BD" w:rsidRDefault="00CD28BD" w:rsidP="00CD28BD">
            <w:pPr>
              <w:ind w:left="284"/>
            </w:pPr>
          </w:p>
        </w:tc>
      </w:tr>
    </w:tbl>
    <w:p w:rsidR="00CD28BD" w:rsidRDefault="00CD28BD" w:rsidP="00CD28BD">
      <w:pPr>
        <w:ind w:left="284"/>
      </w:pPr>
    </w:p>
    <w:p w:rsidR="00CD28BD" w:rsidRDefault="00CD28BD" w:rsidP="00CD28BD">
      <w:pPr>
        <w:ind w:left="284"/>
      </w:pPr>
    </w:p>
    <w:tbl>
      <w:tblPr>
        <w:tblW w:w="13994" w:type="dxa"/>
        <w:tblCellMar>
          <w:left w:w="10" w:type="dxa"/>
          <w:right w:w="10" w:type="dxa"/>
        </w:tblCellMar>
        <w:tblLook w:val="04A0"/>
      </w:tblPr>
      <w:tblGrid>
        <w:gridCol w:w="1980"/>
        <w:gridCol w:w="12014"/>
      </w:tblGrid>
      <w:tr w:rsidR="00CD28BD" w:rsidTr="00D46A8B">
        <w:trPr>
          <w:trHeight w:val="1275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EA2FE7" w:rsidP="00CD28BD">
            <w:pPr>
              <w:ind w:left="284"/>
            </w:pPr>
            <w:r>
              <w:rPr>
                <w:noProof/>
              </w:rPr>
              <w:pict>
                <v:shape id="_x0000_s1028" type="#_x0000_t75" style="position:absolute;left:0;text-align:left;margin-left:-.5pt;margin-top:14.1pt;width:73.2pt;height:43.4pt;z-index:3;visibility:visible;mso-position-horizontal-relative:margin">
                  <v:imagedata r:id="rId6" o:title=""/>
                  <w10:wrap type="square" anchorx="margin"/>
                </v:shape>
              </w:pict>
            </w:r>
          </w:p>
        </w:tc>
        <w:tc>
          <w:tcPr>
            <w:tcW w:w="1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CD28BD" w:rsidP="00CD28BD">
            <w:pPr>
              <w:ind w:left="284"/>
            </w:pPr>
          </w:p>
          <w:p w:rsidR="00CD28BD" w:rsidRDefault="00CD28BD" w:rsidP="00CD28BD">
            <w:pPr>
              <w:ind w:left="284"/>
              <w:rPr>
                <w:sz w:val="28"/>
                <w:szCs w:val="28"/>
              </w:rPr>
            </w:pPr>
          </w:p>
          <w:p w:rsidR="00E26EEB" w:rsidRDefault="00CD28BD" w:rsidP="00E26EEB">
            <w:pPr>
              <w:ind w:left="284"/>
            </w:pPr>
            <w:r>
              <w:rPr>
                <w:rFonts w:ascii="DejaVu Sans" w:hAnsi="DejaVu Sans" w:cs="DejaVu Sans"/>
                <w:sz w:val="28"/>
                <w:szCs w:val="28"/>
              </w:rPr>
              <w:t xml:space="preserve"> </w:t>
            </w:r>
            <w:r w:rsidR="00E26EEB" w:rsidRPr="00E26EEB">
              <w:rPr>
                <w:rFonts w:ascii="DejaVu Sans" w:hAnsi="DejaVu Sans" w:cs="DejaVu Sans"/>
                <w:b/>
                <w:sz w:val="28"/>
                <w:szCs w:val="28"/>
              </w:rPr>
              <w:t>Prénom NOM</w:t>
            </w:r>
            <w:r w:rsidR="00E26EEB"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proofErr w:type="spellStart"/>
            <w:r w:rsidR="00E26EEB">
              <w:rPr>
                <w:b/>
                <w:sz w:val="32"/>
                <w:szCs w:val="32"/>
              </w:rPr>
              <w:t>Nom</w:t>
            </w:r>
            <w:proofErr w:type="spellEnd"/>
            <w:r w:rsidR="00E26EEB">
              <w:rPr>
                <w:b/>
                <w:sz w:val="32"/>
                <w:szCs w:val="32"/>
              </w:rPr>
              <w:t xml:space="preserve"> de l'œuvre </w:t>
            </w:r>
            <w:r w:rsidR="00604144">
              <w:rPr>
                <w:b/>
                <w:sz w:val="32"/>
                <w:szCs w:val="32"/>
              </w:rPr>
              <w:t>2</w:t>
            </w:r>
            <w:r w:rsidR="00E26EEB"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r w:rsidR="00E26EEB">
              <w:rPr>
                <w:rFonts w:ascii="DejaVu Sans" w:hAnsi="DejaVu Sans" w:cs="DejaVu Sans"/>
                <w:b/>
                <w:szCs w:val="24"/>
              </w:rPr>
              <w:t>technique</w:t>
            </w:r>
            <w:r w:rsidR="00E26EEB">
              <w:rPr>
                <w:rFonts w:ascii="DejaVu Sans" w:hAnsi="DejaVu Sans" w:cs="DejaVu Sans"/>
                <w:b/>
                <w:sz w:val="28"/>
                <w:szCs w:val="28"/>
              </w:rPr>
              <w:t xml:space="preserve">     prix €</w:t>
            </w:r>
          </w:p>
          <w:p w:rsidR="00CD28BD" w:rsidRDefault="00CD28BD" w:rsidP="00CD28BD">
            <w:pPr>
              <w:ind w:left="284"/>
            </w:pPr>
          </w:p>
        </w:tc>
      </w:tr>
    </w:tbl>
    <w:p w:rsidR="00CD28BD" w:rsidRDefault="00CD28BD" w:rsidP="00CD28BD">
      <w:pPr>
        <w:ind w:left="284"/>
      </w:pPr>
    </w:p>
    <w:p w:rsidR="00CD28BD" w:rsidRDefault="00CD28BD" w:rsidP="00CD28BD">
      <w:pPr>
        <w:ind w:left="284"/>
      </w:pPr>
    </w:p>
    <w:tbl>
      <w:tblPr>
        <w:tblW w:w="13994" w:type="dxa"/>
        <w:tblCellMar>
          <w:left w:w="10" w:type="dxa"/>
          <w:right w:w="10" w:type="dxa"/>
        </w:tblCellMar>
        <w:tblLook w:val="04A0"/>
      </w:tblPr>
      <w:tblGrid>
        <w:gridCol w:w="1980"/>
        <w:gridCol w:w="12014"/>
      </w:tblGrid>
      <w:tr w:rsidR="00CD28BD" w:rsidTr="00D46A8B">
        <w:trPr>
          <w:trHeight w:val="1275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EA2FE7" w:rsidP="00CD28BD">
            <w:pPr>
              <w:ind w:left="284"/>
            </w:pPr>
            <w:r>
              <w:rPr>
                <w:noProof/>
              </w:rPr>
              <w:pict>
                <v:shape id="_x0000_s1029" type="#_x0000_t75" style="position:absolute;left:0;text-align:left;margin-left:-.5pt;margin-top:14.1pt;width:73.2pt;height:43.4pt;z-index:4;visibility:visible;mso-position-horizontal-relative:margin">
                  <v:imagedata r:id="rId6" o:title=""/>
                  <w10:wrap type="square" anchorx="margin"/>
                </v:shape>
              </w:pict>
            </w:r>
          </w:p>
        </w:tc>
        <w:tc>
          <w:tcPr>
            <w:tcW w:w="1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CD28BD" w:rsidP="00CD28BD">
            <w:pPr>
              <w:ind w:left="284"/>
            </w:pPr>
          </w:p>
          <w:p w:rsidR="00CD28BD" w:rsidRDefault="00CD28BD" w:rsidP="00CD28BD">
            <w:pPr>
              <w:ind w:left="284"/>
              <w:rPr>
                <w:sz w:val="28"/>
                <w:szCs w:val="28"/>
              </w:rPr>
            </w:pPr>
          </w:p>
          <w:p w:rsidR="00604144" w:rsidRDefault="00604144" w:rsidP="00604144">
            <w:pPr>
              <w:ind w:left="284"/>
            </w:pPr>
            <w:r w:rsidRPr="00E26EEB">
              <w:rPr>
                <w:rFonts w:ascii="DejaVu Sans" w:hAnsi="DejaVu Sans" w:cs="DejaVu Sans"/>
                <w:b/>
                <w:sz w:val="28"/>
                <w:szCs w:val="28"/>
              </w:rPr>
              <w:t>Prénom NOM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32"/>
                <w:szCs w:val="32"/>
              </w:rPr>
              <w:t>Nom</w:t>
            </w:r>
            <w:proofErr w:type="spellEnd"/>
            <w:r>
              <w:rPr>
                <w:b/>
                <w:sz w:val="32"/>
                <w:szCs w:val="32"/>
              </w:rPr>
              <w:t xml:space="preserve"> de l'œuvre 3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r>
              <w:rPr>
                <w:rFonts w:ascii="DejaVu Sans" w:hAnsi="DejaVu Sans" w:cs="DejaVu Sans"/>
                <w:b/>
                <w:szCs w:val="24"/>
              </w:rPr>
              <w:t>technique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prix €</w:t>
            </w:r>
          </w:p>
          <w:p w:rsidR="00CD28BD" w:rsidRDefault="00CD28BD" w:rsidP="00CD28BD">
            <w:pPr>
              <w:ind w:left="284"/>
            </w:pPr>
          </w:p>
        </w:tc>
      </w:tr>
    </w:tbl>
    <w:p w:rsidR="00CD28BD" w:rsidRDefault="00CD28BD" w:rsidP="00CD28BD">
      <w:pPr>
        <w:ind w:left="284"/>
      </w:pPr>
    </w:p>
    <w:p w:rsidR="00CD28BD" w:rsidRDefault="00CD28BD" w:rsidP="00CD28BD">
      <w:pPr>
        <w:ind w:left="284"/>
      </w:pPr>
    </w:p>
    <w:tbl>
      <w:tblPr>
        <w:tblW w:w="13994" w:type="dxa"/>
        <w:tblCellMar>
          <w:left w:w="10" w:type="dxa"/>
          <w:right w:w="10" w:type="dxa"/>
        </w:tblCellMar>
        <w:tblLook w:val="04A0"/>
      </w:tblPr>
      <w:tblGrid>
        <w:gridCol w:w="1980"/>
        <w:gridCol w:w="12014"/>
      </w:tblGrid>
      <w:tr w:rsidR="00CD28BD" w:rsidTr="00D46A8B">
        <w:trPr>
          <w:trHeight w:val="1275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EA2FE7" w:rsidP="00CD28BD">
            <w:pPr>
              <w:ind w:left="284"/>
            </w:pPr>
            <w:r>
              <w:rPr>
                <w:noProof/>
              </w:rPr>
              <w:pict>
                <v:shape id="_x0000_s1030" type="#_x0000_t75" style="position:absolute;left:0;text-align:left;margin-left:-.5pt;margin-top:14.1pt;width:73.2pt;height:43.4pt;z-index:5;visibility:visible;mso-position-horizontal-relative:margin">
                  <v:imagedata r:id="rId6" o:title=""/>
                  <w10:wrap type="square" anchorx="margin"/>
                </v:shape>
              </w:pict>
            </w:r>
          </w:p>
        </w:tc>
        <w:tc>
          <w:tcPr>
            <w:tcW w:w="1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CD28BD" w:rsidP="00CD28BD">
            <w:pPr>
              <w:ind w:left="284"/>
            </w:pPr>
          </w:p>
          <w:p w:rsidR="00CD28BD" w:rsidRDefault="00CD28BD" w:rsidP="00CD28BD">
            <w:pPr>
              <w:ind w:left="284"/>
              <w:rPr>
                <w:sz w:val="28"/>
                <w:szCs w:val="28"/>
              </w:rPr>
            </w:pPr>
          </w:p>
          <w:p w:rsidR="00604144" w:rsidRDefault="00604144" w:rsidP="00604144">
            <w:pPr>
              <w:ind w:left="284"/>
            </w:pPr>
            <w:r w:rsidRPr="00E26EEB">
              <w:rPr>
                <w:rFonts w:ascii="DejaVu Sans" w:hAnsi="DejaVu Sans" w:cs="DejaVu Sans"/>
                <w:b/>
                <w:sz w:val="28"/>
                <w:szCs w:val="28"/>
              </w:rPr>
              <w:t>Prénom NOM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32"/>
                <w:szCs w:val="32"/>
              </w:rPr>
              <w:t>Nom</w:t>
            </w:r>
            <w:proofErr w:type="spellEnd"/>
            <w:r>
              <w:rPr>
                <w:b/>
                <w:sz w:val="32"/>
                <w:szCs w:val="32"/>
              </w:rPr>
              <w:t xml:space="preserve"> de l'œuvre 4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r>
              <w:rPr>
                <w:rFonts w:ascii="DejaVu Sans" w:hAnsi="DejaVu Sans" w:cs="DejaVu Sans"/>
                <w:b/>
                <w:szCs w:val="24"/>
              </w:rPr>
              <w:t>technique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prix €</w:t>
            </w:r>
          </w:p>
          <w:p w:rsidR="00CD28BD" w:rsidRDefault="00CD28BD" w:rsidP="00CD28BD">
            <w:pPr>
              <w:ind w:left="284"/>
            </w:pPr>
          </w:p>
        </w:tc>
      </w:tr>
    </w:tbl>
    <w:p w:rsidR="00CD28BD" w:rsidRDefault="00CD28BD" w:rsidP="00CD28BD">
      <w:pPr>
        <w:ind w:left="284"/>
      </w:pPr>
    </w:p>
    <w:p w:rsidR="00CD28BD" w:rsidRDefault="00CD28BD" w:rsidP="00CD28BD">
      <w:pPr>
        <w:ind w:left="284"/>
      </w:pPr>
    </w:p>
    <w:tbl>
      <w:tblPr>
        <w:tblW w:w="13994" w:type="dxa"/>
        <w:tblCellMar>
          <w:left w:w="10" w:type="dxa"/>
          <w:right w:w="10" w:type="dxa"/>
        </w:tblCellMar>
        <w:tblLook w:val="04A0"/>
      </w:tblPr>
      <w:tblGrid>
        <w:gridCol w:w="1980"/>
        <w:gridCol w:w="12014"/>
      </w:tblGrid>
      <w:tr w:rsidR="00CD28BD" w:rsidTr="00D46A8B">
        <w:trPr>
          <w:trHeight w:val="1275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EA2FE7" w:rsidP="00CD28BD">
            <w:pPr>
              <w:ind w:left="284"/>
            </w:pPr>
            <w:r>
              <w:rPr>
                <w:noProof/>
              </w:rPr>
              <w:pict>
                <v:shape id="_x0000_s1031" type="#_x0000_t75" style="position:absolute;left:0;text-align:left;margin-left:-.5pt;margin-top:14.1pt;width:73.2pt;height:43.4pt;z-index:6;visibility:visible;mso-position-horizontal-relative:margin">
                  <v:imagedata r:id="rId6" o:title=""/>
                  <w10:wrap type="square" anchorx="margin"/>
                </v:shape>
              </w:pict>
            </w:r>
          </w:p>
        </w:tc>
        <w:tc>
          <w:tcPr>
            <w:tcW w:w="1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BD" w:rsidRDefault="00CD28BD" w:rsidP="00CD28BD">
            <w:pPr>
              <w:ind w:left="284"/>
            </w:pPr>
          </w:p>
          <w:p w:rsidR="00CD28BD" w:rsidRDefault="00CD28BD" w:rsidP="00CD28BD">
            <w:pPr>
              <w:ind w:left="284"/>
              <w:rPr>
                <w:sz w:val="28"/>
                <w:szCs w:val="28"/>
              </w:rPr>
            </w:pPr>
          </w:p>
          <w:p w:rsidR="00604144" w:rsidRDefault="00604144" w:rsidP="00604144">
            <w:pPr>
              <w:ind w:left="284"/>
            </w:pPr>
            <w:r w:rsidRPr="00E26EEB">
              <w:rPr>
                <w:rFonts w:ascii="DejaVu Sans" w:hAnsi="DejaVu Sans" w:cs="DejaVu Sans"/>
                <w:b/>
                <w:sz w:val="28"/>
                <w:szCs w:val="28"/>
              </w:rPr>
              <w:t>Prénom NOM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32"/>
                <w:szCs w:val="32"/>
              </w:rPr>
              <w:t>Nom</w:t>
            </w:r>
            <w:proofErr w:type="spellEnd"/>
            <w:r>
              <w:rPr>
                <w:b/>
                <w:sz w:val="32"/>
                <w:szCs w:val="32"/>
              </w:rPr>
              <w:t xml:space="preserve"> de l'œuvre 5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</w:t>
            </w:r>
            <w:r>
              <w:rPr>
                <w:rFonts w:ascii="DejaVu Sans" w:hAnsi="DejaVu Sans" w:cs="DejaVu Sans"/>
                <w:b/>
                <w:szCs w:val="24"/>
              </w:rPr>
              <w:t>technique</w:t>
            </w:r>
            <w:r>
              <w:rPr>
                <w:rFonts w:ascii="DejaVu Sans" w:hAnsi="DejaVu Sans" w:cs="DejaVu Sans"/>
                <w:b/>
                <w:sz w:val="28"/>
                <w:szCs w:val="28"/>
              </w:rPr>
              <w:t xml:space="preserve">     prix €</w:t>
            </w:r>
          </w:p>
          <w:p w:rsidR="00CD28BD" w:rsidRDefault="00CD28BD" w:rsidP="00CD28BD">
            <w:pPr>
              <w:ind w:left="284"/>
            </w:pPr>
          </w:p>
        </w:tc>
      </w:tr>
    </w:tbl>
    <w:p w:rsidR="00182D00" w:rsidRDefault="00182D00">
      <w:pPr>
        <w:jc w:val="center"/>
        <w:rPr>
          <w:rFonts w:ascii="Arial" w:hAnsi="Arial"/>
        </w:rPr>
        <w:sectPr w:rsidR="00182D00" w:rsidSect="00E26EEB">
          <w:footnotePr>
            <w:pos w:val="beneathText"/>
          </w:footnotePr>
          <w:pgSz w:w="16838" w:h="11906" w:orient="landscape"/>
          <w:pgMar w:top="567" w:right="1418" w:bottom="567" w:left="1418" w:header="720" w:footer="720" w:gutter="0"/>
          <w:cols w:space="720"/>
        </w:sectPr>
      </w:pPr>
    </w:p>
    <w:p w:rsidR="00182D00" w:rsidRPr="003C585F" w:rsidRDefault="00182D00" w:rsidP="00182D00">
      <w:pPr>
        <w:jc w:val="center"/>
        <w:rPr>
          <w:rFonts w:ascii="Arial" w:hAnsi="Arial" w:cs="Arial"/>
          <w:b/>
          <w:sz w:val="44"/>
          <w:u w:val="single"/>
        </w:rPr>
      </w:pPr>
    </w:p>
    <w:p w:rsidR="00182D00" w:rsidRPr="003C585F" w:rsidRDefault="00182D00" w:rsidP="00182D00">
      <w:pPr>
        <w:jc w:val="center"/>
        <w:rPr>
          <w:rFonts w:ascii="Arial" w:hAnsi="Arial" w:cs="Arial"/>
          <w:b/>
          <w:sz w:val="44"/>
          <w:u w:val="single"/>
        </w:rPr>
      </w:pPr>
      <w:r w:rsidRPr="003C585F">
        <w:rPr>
          <w:rFonts w:ascii="Arial" w:hAnsi="Arial" w:cs="Arial"/>
          <w:b/>
          <w:sz w:val="44"/>
          <w:u w:val="single"/>
        </w:rPr>
        <w:t>Bulletin d’inscription</w:t>
      </w:r>
    </w:p>
    <w:p w:rsidR="00182D00" w:rsidRPr="003C585F" w:rsidRDefault="00182D00" w:rsidP="00182D00">
      <w:pPr>
        <w:jc w:val="center"/>
        <w:rPr>
          <w:rFonts w:ascii="Arial" w:hAnsi="Arial" w:cs="Arial"/>
          <w:b/>
          <w:sz w:val="44"/>
          <w:u w:val="single"/>
        </w:rPr>
      </w:pPr>
      <w:r w:rsidRPr="003C585F">
        <w:rPr>
          <w:rFonts w:ascii="Arial" w:hAnsi="Arial" w:cs="Arial"/>
          <w:b/>
          <w:sz w:val="44"/>
          <w:u w:val="single"/>
        </w:rPr>
        <w:t>pour la 7</w:t>
      </w:r>
      <w:r w:rsidR="00724A7B">
        <w:rPr>
          <w:rFonts w:ascii="Arial" w:hAnsi="Arial" w:cs="Arial"/>
          <w:b/>
          <w:sz w:val="44"/>
          <w:u w:val="single"/>
        </w:rPr>
        <w:t>4</w:t>
      </w:r>
      <w:r w:rsidRPr="003C585F">
        <w:rPr>
          <w:rFonts w:ascii="Arial" w:hAnsi="Arial" w:cs="Arial"/>
          <w:b/>
          <w:sz w:val="44"/>
          <w:u w:val="single"/>
          <w:vertAlign w:val="superscript"/>
        </w:rPr>
        <w:t>ème</w:t>
      </w:r>
      <w:r w:rsidRPr="003C585F">
        <w:rPr>
          <w:rFonts w:ascii="Arial" w:hAnsi="Arial" w:cs="Arial"/>
          <w:b/>
          <w:sz w:val="44"/>
          <w:u w:val="single"/>
        </w:rPr>
        <w:t xml:space="preserve"> exposition d’art</w:t>
      </w:r>
    </w:p>
    <w:p w:rsidR="00182D00" w:rsidRPr="003C585F" w:rsidRDefault="00182D00" w:rsidP="00182D00">
      <w:pPr>
        <w:jc w:val="center"/>
        <w:rPr>
          <w:rFonts w:ascii="Arial" w:hAnsi="Arial" w:cs="Arial"/>
          <w:b/>
          <w:sz w:val="44"/>
          <w:u w:val="single"/>
        </w:rPr>
      </w:pPr>
    </w:p>
    <w:p w:rsidR="00182D00" w:rsidRPr="003C585F" w:rsidRDefault="00182D00" w:rsidP="00182D00">
      <w:pPr>
        <w:jc w:val="center"/>
        <w:rPr>
          <w:rFonts w:ascii="Arial" w:hAnsi="Arial" w:cs="Arial"/>
          <w:b/>
          <w:sz w:val="32"/>
          <w:u w:val="single"/>
        </w:rPr>
      </w:pPr>
      <w:r w:rsidRPr="003C585F">
        <w:rPr>
          <w:rFonts w:ascii="Arial" w:hAnsi="Arial" w:cs="Arial"/>
          <w:b/>
          <w:sz w:val="32"/>
          <w:u w:val="single"/>
        </w:rPr>
        <w:t xml:space="preserve">salle de </w:t>
      </w:r>
      <w:proofErr w:type="spellStart"/>
      <w:r w:rsidRPr="003C585F">
        <w:rPr>
          <w:rFonts w:ascii="Arial" w:hAnsi="Arial" w:cs="Arial"/>
          <w:b/>
          <w:sz w:val="32"/>
          <w:u w:val="single"/>
        </w:rPr>
        <w:t>Hérel</w:t>
      </w:r>
      <w:proofErr w:type="spellEnd"/>
      <w:r w:rsidRPr="003C585F">
        <w:rPr>
          <w:rFonts w:ascii="Arial" w:hAnsi="Arial" w:cs="Arial"/>
          <w:b/>
          <w:sz w:val="32"/>
          <w:u w:val="single"/>
        </w:rPr>
        <w:t xml:space="preserve"> à Granville (</w:t>
      </w:r>
      <w:r w:rsidRPr="003C585F">
        <w:rPr>
          <w:rFonts w:ascii="Arial" w:hAnsi="Arial" w:cs="Arial"/>
          <w:sz w:val="32"/>
          <w:u w:val="single"/>
        </w:rPr>
        <w:t>parking Fontaine Bedeau</w:t>
      </w:r>
      <w:r w:rsidRPr="003C585F">
        <w:rPr>
          <w:rFonts w:ascii="Arial" w:hAnsi="Arial" w:cs="Arial"/>
          <w:b/>
          <w:sz w:val="32"/>
          <w:u w:val="single"/>
        </w:rPr>
        <w:t>)</w:t>
      </w:r>
    </w:p>
    <w:p w:rsidR="00182D00" w:rsidRPr="003C585F" w:rsidRDefault="00182D00" w:rsidP="00182D00">
      <w:pPr>
        <w:jc w:val="center"/>
        <w:rPr>
          <w:rFonts w:ascii="Arial" w:hAnsi="Arial" w:cs="Arial"/>
          <w:b/>
          <w:sz w:val="32"/>
          <w:u w:val="single"/>
        </w:rPr>
      </w:pPr>
      <w:r w:rsidRPr="003C585F">
        <w:rPr>
          <w:rFonts w:ascii="Arial" w:hAnsi="Arial" w:cs="Arial"/>
          <w:b/>
          <w:sz w:val="32"/>
          <w:u w:val="single"/>
        </w:rPr>
        <w:t xml:space="preserve">du </w:t>
      </w:r>
      <w:r w:rsidR="00724A7B">
        <w:rPr>
          <w:rFonts w:ascii="Arial" w:hAnsi="Arial" w:cs="Arial"/>
          <w:b/>
          <w:sz w:val="32"/>
          <w:u w:val="single"/>
        </w:rPr>
        <w:t>jeudi 8</w:t>
      </w:r>
      <w:r w:rsidRPr="003C585F">
        <w:rPr>
          <w:rFonts w:ascii="Arial" w:hAnsi="Arial" w:cs="Arial"/>
          <w:b/>
          <w:sz w:val="32"/>
          <w:u w:val="single"/>
        </w:rPr>
        <w:t xml:space="preserve"> </w:t>
      </w:r>
      <w:r w:rsidR="00724A7B">
        <w:rPr>
          <w:rFonts w:ascii="Arial" w:hAnsi="Arial" w:cs="Arial"/>
          <w:b/>
          <w:sz w:val="32"/>
          <w:u w:val="single"/>
        </w:rPr>
        <w:t>août</w:t>
      </w:r>
      <w:r w:rsidRPr="003C585F">
        <w:rPr>
          <w:rFonts w:ascii="Arial" w:hAnsi="Arial" w:cs="Arial"/>
          <w:b/>
          <w:sz w:val="32"/>
          <w:u w:val="single"/>
        </w:rPr>
        <w:t xml:space="preserve"> 10h30 au </w:t>
      </w:r>
      <w:r w:rsidR="00724A7B">
        <w:rPr>
          <w:rFonts w:ascii="Arial" w:hAnsi="Arial" w:cs="Arial"/>
          <w:b/>
          <w:sz w:val="32"/>
          <w:u w:val="single"/>
        </w:rPr>
        <w:t>dimanche 18 août</w:t>
      </w:r>
      <w:r w:rsidRPr="003C585F">
        <w:rPr>
          <w:rFonts w:ascii="Arial" w:hAnsi="Arial" w:cs="Arial"/>
          <w:b/>
          <w:sz w:val="32"/>
          <w:u w:val="single"/>
        </w:rPr>
        <w:t xml:space="preserve"> 2019 18h00</w:t>
      </w:r>
    </w:p>
    <w:p w:rsidR="00182D00" w:rsidRPr="003C585F" w:rsidRDefault="00182D00" w:rsidP="00182D00">
      <w:pPr>
        <w:jc w:val="center"/>
        <w:rPr>
          <w:rFonts w:ascii="Arial" w:hAnsi="Arial" w:cs="Arial"/>
          <w:b/>
          <w:sz w:val="32"/>
          <w:u w:val="single"/>
        </w:rPr>
      </w:pPr>
    </w:p>
    <w:p w:rsidR="00182D00" w:rsidRPr="00CB7A7C" w:rsidRDefault="00182D00" w:rsidP="00182D00">
      <w:pPr>
        <w:jc w:val="center"/>
        <w:rPr>
          <w:rFonts w:ascii="Arial" w:hAnsi="Arial" w:cs="Arial"/>
          <w:b/>
          <w:szCs w:val="24"/>
        </w:rPr>
      </w:pPr>
      <w:r w:rsidRPr="00CB7A7C">
        <w:rPr>
          <w:rFonts w:ascii="Arial" w:hAnsi="Arial" w:cs="Arial"/>
          <w:b/>
          <w:szCs w:val="24"/>
        </w:rPr>
        <w:t>horaires d’ouverture au public : 10h30 à 12h30 et 14h00 à 19h00</w:t>
      </w:r>
    </w:p>
    <w:p w:rsidR="00182D00" w:rsidRPr="00CB7A7C" w:rsidRDefault="00182D00" w:rsidP="00182D00">
      <w:pPr>
        <w:jc w:val="center"/>
        <w:rPr>
          <w:rFonts w:ascii="Arial" w:hAnsi="Arial" w:cs="Arial"/>
          <w:b/>
          <w:szCs w:val="24"/>
        </w:rPr>
      </w:pPr>
    </w:p>
    <w:p w:rsidR="00182D00" w:rsidRPr="00CB7A7C" w:rsidRDefault="00724A7B" w:rsidP="00182D00">
      <w:pPr>
        <w:widowControl w:val="0"/>
        <w:rPr>
          <w:rFonts w:ascii="Arial" w:eastAsia="SimSun" w:hAnsi="Arial" w:cs="Arial"/>
          <w:kern w:val="1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Cs w:val="24"/>
          <w:lang w:eastAsia="zh-CN" w:bidi="hi-IN"/>
        </w:rPr>
        <w:t xml:space="preserve">mercredi 7/08 </w:t>
      </w:r>
      <w:r w:rsidR="00182D00" w:rsidRPr="00CB7A7C">
        <w:rPr>
          <w:rFonts w:ascii="Arial" w:eastAsia="SimSun" w:hAnsi="Arial" w:cs="Arial"/>
          <w:kern w:val="1"/>
          <w:szCs w:val="24"/>
          <w:lang w:eastAsia="zh-CN" w:bidi="hi-IN"/>
        </w:rPr>
        <w:t xml:space="preserve">: installation des œuvres artistes </w:t>
      </w:r>
      <w:r w:rsidR="00182D00" w:rsidRPr="00CB7A7C">
        <w:rPr>
          <w:rFonts w:ascii="Arial" w:hAnsi="Arial" w:cs="Arial"/>
          <w:szCs w:val="24"/>
        </w:rPr>
        <w:t xml:space="preserve">de </w:t>
      </w:r>
      <w:r w:rsidR="00182D00" w:rsidRPr="00CB7A7C">
        <w:rPr>
          <w:rFonts w:ascii="Arial" w:hAnsi="Arial" w:cs="Arial"/>
          <w:b/>
          <w:szCs w:val="24"/>
        </w:rPr>
        <w:t>10h30</w:t>
      </w:r>
      <w:r w:rsidR="00182D00" w:rsidRPr="00CB7A7C">
        <w:rPr>
          <w:rFonts w:ascii="Arial" w:hAnsi="Arial" w:cs="Arial"/>
          <w:szCs w:val="24"/>
        </w:rPr>
        <w:t xml:space="preserve"> à </w:t>
      </w:r>
      <w:r w:rsidR="00182D00" w:rsidRPr="00CB7A7C">
        <w:rPr>
          <w:rFonts w:ascii="Arial" w:hAnsi="Arial" w:cs="Arial"/>
          <w:b/>
          <w:szCs w:val="24"/>
        </w:rPr>
        <w:t>17h30</w:t>
      </w:r>
    </w:p>
    <w:p w:rsidR="00724A7B" w:rsidRDefault="00724A7B" w:rsidP="00182D00">
      <w:pPr>
        <w:widowControl w:val="0"/>
        <w:rPr>
          <w:rFonts w:ascii="Arial" w:eastAsia="SimSun" w:hAnsi="Arial" w:cs="Arial"/>
          <w:kern w:val="1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Cs w:val="24"/>
          <w:lang w:eastAsia="zh-CN" w:bidi="hi-IN"/>
        </w:rPr>
        <w:t xml:space="preserve">jeudi 8/08 : ouverture au public </w:t>
      </w:r>
    </w:p>
    <w:p w:rsidR="00182D00" w:rsidRPr="00CB7A7C" w:rsidRDefault="00724A7B" w:rsidP="00182D00">
      <w:pPr>
        <w:widowControl w:val="0"/>
        <w:rPr>
          <w:rFonts w:ascii="Arial" w:eastAsia="SimSun" w:hAnsi="Arial" w:cs="Arial"/>
          <w:kern w:val="1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Cs w:val="24"/>
          <w:lang w:eastAsia="zh-CN" w:bidi="hi-IN"/>
        </w:rPr>
        <w:t>vendredi 9/08 :  vernissage 19</w:t>
      </w:r>
      <w:r w:rsidR="00182D00" w:rsidRPr="00CB7A7C">
        <w:rPr>
          <w:rFonts w:ascii="Arial" w:eastAsia="SimSun" w:hAnsi="Arial" w:cs="Arial"/>
          <w:kern w:val="1"/>
          <w:szCs w:val="24"/>
          <w:lang w:eastAsia="zh-CN" w:bidi="hi-IN"/>
        </w:rPr>
        <w:t xml:space="preserve">h00 </w:t>
      </w:r>
    </w:p>
    <w:p w:rsidR="00182D00" w:rsidRPr="00CB7A7C" w:rsidRDefault="00724A7B" w:rsidP="00182D00">
      <w:pPr>
        <w:widowControl w:val="0"/>
        <w:rPr>
          <w:rFonts w:ascii="Arial" w:eastAsia="SimSun" w:hAnsi="Arial" w:cs="Arial"/>
          <w:kern w:val="1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Cs w:val="24"/>
          <w:lang w:eastAsia="zh-CN" w:bidi="hi-IN"/>
        </w:rPr>
        <w:t>dimanche 18/08</w:t>
      </w:r>
      <w:r w:rsidR="00182D00" w:rsidRPr="00CB7A7C">
        <w:rPr>
          <w:rFonts w:ascii="Arial" w:eastAsia="SimSun" w:hAnsi="Arial" w:cs="Arial"/>
          <w:kern w:val="1"/>
          <w:szCs w:val="24"/>
          <w:lang w:eastAsia="zh-CN" w:bidi="hi-IN"/>
        </w:rPr>
        <w:t> : fermeture + décrochage à partir 18h</w:t>
      </w:r>
    </w:p>
    <w:p w:rsidR="00182D00" w:rsidRPr="00CB7A7C" w:rsidRDefault="00182D00" w:rsidP="00182D00">
      <w:pPr>
        <w:jc w:val="center"/>
        <w:rPr>
          <w:rFonts w:ascii="Arial" w:hAnsi="Arial" w:cs="Arial"/>
          <w:b/>
          <w:szCs w:val="24"/>
        </w:rPr>
      </w:pPr>
    </w:p>
    <w:p w:rsidR="00182D00" w:rsidRPr="00CB7A7C" w:rsidRDefault="00182D00" w:rsidP="00182D00">
      <w:pPr>
        <w:jc w:val="center"/>
        <w:rPr>
          <w:rFonts w:ascii="Arial" w:hAnsi="Arial" w:cs="Arial"/>
          <w:b/>
          <w:szCs w:val="24"/>
        </w:rPr>
      </w:pPr>
    </w:p>
    <w:p w:rsidR="00182D00" w:rsidRPr="00CB7A7C" w:rsidRDefault="00182D00" w:rsidP="00182D00">
      <w:pPr>
        <w:rPr>
          <w:rFonts w:ascii="Arial" w:hAnsi="Arial" w:cs="Arial"/>
          <w:szCs w:val="24"/>
        </w:rPr>
      </w:pPr>
      <w:r w:rsidRPr="00CB7A7C">
        <w:rPr>
          <w:rFonts w:ascii="Arial" w:hAnsi="Arial" w:cs="Arial"/>
          <w:b/>
          <w:szCs w:val="24"/>
          <w:u w:val="single"/>
        </w:rPr>
        <w:t>Pour les peintres</w:t>
      </w:r>
      <w:r w:rsidRPr="00CB7A7C">
        <w:rPr>
          <w:rFonts w:ascii="Arial" w:hAnsi="Arial" w:cs="Arial"/>
          <w:b/>
          <w:szCs w:val="24"/>
        </w:rPr>
        <w:t xml:space="preserve"> : </w:t>
      </w:r>
      <w:r w:rsidRPr="00CB7A7C">
        <w:rPr>
          <w:rFonts w:ascii="Arial" w:hAnsi="Arial" w:cs="Arial"/>
          <w:szCs w:val="24"/>
        </w:rPr>
        <w:t>nous avons à votre disposition :</w:t>
      </w:r>
    </w:p>
    <w:p w:rsidR="00182D00" w:rsidRPr="00CB7A7C" w:rsidRDefault="00182D00" w:rsidP="00182D00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B7A7C">
        <w:rPr>
          <w:rFonts w:ascii="Arial" w:hAnsi="Arial" w:cs="Arial"/>
          <w:szCs w:val="24"/>
        </w:rPr>
        <w:t xml:space="preserve">25 panneaux de 2,16 m x 1,53 m (hauteur) avec cimaises pour un droit d’accrochage de </w:t>
      </w:r>
      <w:r w:rsidRPr="00CB7A7C">
        <w:rPr>
          <w:rFonts w:ascii="Arial" w:hAnsi="Arial" w:cs="Arial"/>
          <w:b/>
          <w:szCs w:val="24"/>
          <w:u w:val="single"/>
        </w:rPr>
        <w:t>35 euros</w:t>
      </w:r>
      <w:r w:rsidRPr="00CB7A7C">
        <w:rPr>
          <w:rFonts w:ascii="Arial" w:hAnsi="Arial" w:cs="Arial"/>
          <w:szCs w:val="24"/>
          <w:u w:val="single"/>
        </w:rPr>
        <w:t xml:space="preserve"> </w:t>
      </w:r>
      <w:r w:rsidRPr="00CB7A7C">
        <w:rPr>
          <w:rFonts w:ascii="Arial" w:hAnsi="Arial" w:cs="Arial"/>
          <w:szCs w:val="24"/>
        </w:rPr>
        <w:t>(rappel : une face par artiste)</w:t>
      </w:r>
    </w:p>
    <w:p w:rsidR="00182D00" w:rsidRPr="00CB7A7C" w:rsidRDefault="00182D00" w:rsidP="00182D00">
      <w:pPr>
        <w:numPr>
          <w:ilvl w:val="0"/>
          <w:numId w:val="3"/>
        </w:numPr>
        <w:rPr>
          <w:rFonts w:ascii="Arial" w:hAnsi="Arial" w:cs="Arial"/>
          <w:szCs w:val="24"/>
          <w:u w:val="single"/>
        </w:rPr>
      </w:pPr>
      <w:r w:rsidRPr="00CB7A7C">
        <w:rPr>
          <w:rFonts w:ascii="Arial" w:hAnsi="Arial" w:cs="Arial"/>
          <w:szCs w:val="24"/>
        </w:rPr>
        <w:t xml:space="preserve">6 panneaux « porte » de 0,84 m x 2,05 m (hauteur) avec cimaises pour un droit d’accrochage de </w:t>
      </w:r>
      <w:r w:rsidRPr="00CB7A7C">
        <w:rPr>
          <w:rFonts w:ascii="Arial" w:hAnsi="Arial" w:cs="Arial"/>
          <w:b/>
          <w:szCs w:val="24"/>
          <w:u w:val="single"/>
        </w:rPr>
        <w:t>22 euros</w:t>
      </w:r>
      <w:r w:rsidRPr="00CB7A7C">
        <w:rPr>
          <w:rFonts w:ascii="Arial" w:hAnsi="Arial" w:cs="Arial"/>
          <w:szCs w:val="24"/>
        </w:rPr>
        <w:t xml:space="preserve"> pour une face </w:t>
      </w:r>
    </w:p>
    <w:p w:rsidR="00182D00" w:rsidRPr="00CB7A7C" w:rsidRDefault="00182D00" w:rsidP="00182D00">
      <w:pPr>
        <w:rPr>
          <w:rFonts w:ascii="Arial" w:hAnsi="Arial" w:cs="Arial"/>
          <w:b/>
          <w:szCs w:val="24"/>
          <w:u w:val="single"/>
        </w:rPr>
      </w:pPr>
    </w:p>
    <w:p w:rsidR="00182D00" w:rsidRPr="00CB7A7C" w:rsidRDefault="00182D00" w:rsidP="00182D00">
      <w:pPr>
        <w:rPr>
          <w:rFonts w:ascii="Arial" w:hAnsi="Arial" w:cs="Arial"/>
          <w:szCs w:val="24"/>
        </w:rPr>
      </w:pPr>
      <w:r w:rsidRPr="00CB7A7C">
        <w:rPr>
          <w:rFonts w:ascii="Arial" w:hAnsi="Arial" w:cs="Arial"/>
          <w:b/>
          <w:szCs w:val="24"/>
          <w:u w:val="single"/>
        </w:rPr>
        <w:t>Pour les sculpteurs</w:t>
      </w:r>
      <w:r w:rsidRPr="00CB7A7C">
        <w:rPr>
          <w:rFonts w:ascii="Arial" w:hAnsi="Arial" w:cs="Arial"/>
          <w:b/>
          <w:szCs w:val="24"/>
        </w:rPr>
        <w:t xml:space="preserve"> : </w:t>
      </w:r>
      <w:r w:rsidRPr="00CB7A7C">
        <w:rPr>
          <w:rFonts w:ascii="Arial" w:hAnsi="Arial" w:cs="Arial"/>
          <w:szCs w:val="24"/>
        </w:rPr>
        <w:t xml:space="preserve">socles fournis si besoin, droit d’accrochage </w:t>
      </w:r>
      <w:r w:rsidRPr="00CB7A7C">
        <w:rPr>
          <w:rFonts w:ascii="Arial" w:hAnsi="Arial" w:cs="Arial"/>
          <w:b/>
          <w:szCs w:val="24"/>
          <w:u w:val="single"/>
        </w:rPr>
        <w:t>35 euros</w:t>
      </w:r>
    </w:p>
    <w:p w:rsidR="00182D00" w:rsidRPr="00CB7A7C" w:rsidRDefault="00182D00" w:rsidP="00182D00">
      <w:pPr>
        <w:jc w:val="center"/>
        <w:rPr>
          <w:rFonts w:ascii="Arial" w:hAnsi="Arial" w:cs="Arial"/>
          <w:szCs w:val="24"/>
        </w:rPr>
      </w:pPr>
    </w:p>
    <w:p w:rsidR="00182D00" w:rsidRPr="00CB7A7C" w:rsidRDefault="00182D00" w:rsidP="00182D00">
      <w:pPr>
        <w:rPr>
          <w:rFonts w:ascii="Arial" w:hAnsi="Arial" w:cs="Arial"/>
          <w:b/>
          <w:szCs w:val="24"/>
        </w:rPr>
      </w:pPr>
      <w:r w:rsidRPr="00CB7A7C">
        <w:rPr>
          <w:rFonts w:ascii="Arial" w:hAnsi="Arial" w:cs="Arial"/>
          <w:szCs w:val="24"/>
        </w:rPr>
        <w:t>nota</w:t>
      </w:r>
      <w:r>
        <w:rPr>
          <w:rFonts w:ascii="Arial" w:hAnsi="Arial" w:cs="Arial"/>
          <w:szCs w:val="24"/>
        </w:rPr>
        <w:t xml:space="preserve"> 1</w:t>
      </w:r>
      <w:r w:rsidRPr="00CB7A7C">
        <w:rPr>
          <w:rFonts w:ascii="Arial" w:hAnsi="Arial" w:cs="Arial"/>
          <w:szCs w:val="24"/>
        </w:rPr>
        <w:t> : les artistes qui présentent des peintures et des sculptures paient un seul droit d'accrochage de 35 euros.</w:t>
      </w:r>
    </w:p>
    <w:p w:rsidR="00182D00" w:rsidRPr="00CB7A7C" w:rsidRDefault="00182D00" w:rsidP="00182D00">
      <w:pPr>
        <w:rPr>
          <w:rFonts w:ascii="Arial" w:hAnsi="Arial" w:cs="Arial"/>
          <w:szCs w:val="24"/>
          <w:u w:val="single"/>
        </w:rPr>
      </w:pPr>
    </w:p>
    <w:p w:rsidR="00182D00" w:rsidRPr="00CB7A7C" w:rsidRDefault="00182D00" w:rsidP="00182D0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nota 2 : s</w:t>
      </w:r>
      <w:r w:rsidRPr="00CB7A7C">
        <w:rPr>
          <w:rFonts w:ascii="Arial" w:hAnsi="Arial" w:cs="Arial"/>
          <w:szCs w:val="24"/>
        </w:rPr>
        <w:t>euls les adhérents</w:t>
      </w:r>
      <w:r>
        <w:rPr>
          <w:rFonts w:ascii="Arial" w:hAnsi="Arial" w:cs="Arial"/>
          <w:szCs w:val="24"/>
        </w:rPr>
        <w:t xml:space="preserve"> à jour de leur cotisation 2019</w:t>
      </w:r>
      <w:r w:rsidRPr="00CB7A7C">
        <w:rPr>
          <w:rFonts w:ascii="Arial" w:hAnsi="Arial" w:cs="Arial"/>
          <w:szCs w:val="24"/>
        </w:rPr>
        <w:t xml:space="preserve"> ayant retourné leur bulletin d’inscription et payé leur droit d’accrochage, </w:t>
      </w:r>
      <w:r w:rsidRPr="00CB7A7C">
        <w:rPr>
          <w:rFonts w:ascii="Arial" w:hAnsi="Arial" w:cs="Arial"/>
          <w:szCs w:val="24"/>
          <w:u w:val="single"/>
        </w:rPr>
        <w:t xml:space="preserve">au plus tard le </w:t>
      </w:r>
      <w:r w:rsidR="007D3C3F">
        <w:rPr>
          <w:rFonts w:ascii="Arial" w:hAnsi="Arial" w:cs="Arial"/>
          <w:szCs w:val="24"/>
          <w:u w:val="single"/>
        </w:rPr>
        <w:t>10 avril</w:t>
      </w:r>
      <w:r>
        <w:rPr>
          <w:rFonts w:ascii="Arial" w:hAnsi="Arial" w:cs="Arial"/>
          <w:szCs w:val="24"/>
          <w:u w:val="single"/>
        </w:rPr>
        <w:t xml:space="preserve"> 2019</w:t>
      </w:r>
      <w:r w:rsidRPr="00CB7A7C">
        <w:rPr>
          <w:rFonts w:ascii="Arial" w:hAnsi="Arial" w:cs="Arial"/>
          <w:szCs w:val="24"/>
          <w:u w:val="single"/>
        </w:rPr>
        <w:t>, seront autorisés à exposer</w:t>
      </w:r>
    </w:p>
    <w:p w:rsidR="00182D00" w:rsidRDefault="00182D00" w:rsidP="00182D00">
      <w:pPr>
        <w:jc w:val="both"/>
        <w:rPr>
          <w:rFonts w:ascii="Arial" w:hAnsi="Arial" w:cs="Arial"/>
          <w:szCs w:val="24"/>
        </w:rPr>
      </w:pPr>
    </w:p>
    <w:p w:rsidR="00182D00" w:rsidRPr="00CB7A7C" w:rsidRDefault="00182D00" w:rsidP="00182D00">
      <w:pPr>
        <w:jc w:val="both"/>
        <w:rPr>
          <w:rFonts w:ascii="Arial" w:hAnsi="Arial" w:cs="Arial"/>
          <w:szCs w:val="24"/>
        </w:rPr>
      </w:pPr>
      <w:r w:rsidRPr="00CB7A7C">
        <w:rPr>
          <w:rFonts w:ascii="Arial" w:hAnsi="Arial" w:cs="Arial"/>
          <w:szCs w:val="24"/>
        </w:rPr>
        <w:t xml:space="preserve">nota </w:t>
      </w:r>
      <w:r>
        <w:rPr>
          <w:rFonts w:ascii="Arial" w:hAnsi="Arial" w:cs="Arial"/>
          <w:szCs w:val="24"/>
        </w:rPr>
        <w:t>3 : lors du décrochage</w:t>
      </w:r>
      <w:r w:rsidRPr="00CB7A7C">
        <w:rPr>
          <w:rFonts w:ascii="Arial" w:hAnsi="Arial" w:cs="Arial"/>
          <w:szCs w:val="24"/>
        </w:rPr>
        <w:t xml:space="preserve"> si un artiste ne peut pas être présent, il devra remettre à son mandataire une autorisation écrite de sortie d'œuvres pour présentation à l'un des responsables de l'association</w:t>
      </w:r>
    </w:p>
    <w:p w:rsidR="0080592E" w:rsidRDefault="0080592E" w:rsidP="0080592E">
      <w:pPr>
        <w:jc w:val="both"/>
        <w:rPr>
          <w:rFonts w:ascii="Arial" w:hAnsi="Arial"/>
        </w:rPr>
      </w:pPr>
    </w:p>
    <w:p w:rsidR="0080592E" w:rsidRDefault="0080592E" w:rsidP="0080592E">
      <w:pPr>
        <w:jc w:val="both"/>
        <w:rPr>
          <w:rFonts w:ascii="Arial" w:hAnsi="Arial"/>
        </w:rPr>
      </w:pPr>
    </w:p>
    <w:p w:rsidR="0080592E" w:rsidRDefault="0080592E" w:rsidP="0080592E">
      <w:pPr>
        <w:jc w:val="both"/>
        <w:rPr>
          <w:rFonts w:ascii="Arial" w:hAnsi="Arial"/>
        </w:rPr>
      </w:pPr>
    </w:p>
    <w:p w:rsidR="0080592E" w:rsidRPr="00A03D9F" w:rsidRDefault="0080592E" w:rsidP="0080592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03D9F">
        <w:rPr>
          <w:rFonts w:ascii="Arial" w:hAnsi="Arial" w:cs="Arial"/>
          <w:b/>
          <w:bCs/>
          <w:sz w:val="22"/>
          <w:szCs w:val="22"/>
        </w:rPr>
        <w:t xml:space="preserve">TOMBOLA </w:t>
      </w:r>
    </w:p>
    <w:p w:rsidR="0080592E" w:rsidRPr="00A03D9F" w:rsidRDefault="0080592E" w:rsidP="0080592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03D9F">
        <w:rPr>
          <w:rFonts w:ascii="Arial" w:hAnsi="Arial" w:cs="Arial"/>
          <w:bCs/>
          <w:sz w:val="22"/>
          <w:szCs w:val="22"/>
        </w:rPr>
        <w:t xml:space="preserve">Pour cette exposition, il sera proposé plusieurs </w:t>
      </w:r>
      <w:r>
        <w:rPr>
          <w:rFonts w:ascii="Arial" w:hAnsi="Arial" w:cs="Arial"/>
          <w:bCs/>
          <w:sz w:val="22"/>
          <w:szCs w:val="22"/>
        </w:rPr>
        <w:t>lots</w:t>
      </w:r>
      <w:r w:rsidRPr="00A03D9F">
        <w:rPr>
          <w:rFonts w:ascii="Arial" w:hAnsi="Arial" w:cs="Arial"/>
          <w:bCs/>
          <w:sz w:val="22"/>
          <w:szCs w:val="22"/>
        </w:rPr>
        <w:t>.</w:t>
      </w:r>
    </w:p>
    <w:p w:rsidR="0080592E" w:rsidRDefault="0080592E" w:rsidP="0080592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A03D9F">
        <w:rPr>
          <w:rFonts w:ascii="Arial" w:hAnsi="Arial" w:cs="Arial"/>
          <w:bCs/>
          <w:sz w:val="22"/>
          <w:szCs w:val="22"/>
        </w:rPr>
        <w:t xml:space="preserve">Prière de vous faire connaître si vous souhaitez contribuer à cette tombola : </w:t>
      </w:r>
    </w:p>
    <w:p w:rsidR="0080592E" w:rsidRDefault="0080592E" w:rsidP="0080592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A03D9F">
        <w:rPr>
          <w:rFonts w:ascii="Arial" w:hAnsi="Arial" w:cs="Arial"/>
          <w:bCs/>
          <w:sz w:val="22"/>
          <w:szCs w:val="22"/>
        </w:rPr>
        <w:t>œuvre proposée</w:t>
      </w:r>
      <w:r>
        <w:rPr>
          <w:rFonts w:ascii="Arial" w:hAnsi="Arial" w:cs="Arial"/>
          <w:bCs/>
          <w:sz w:val="22"/>
          <w:szCs w:val="22"/>
        </w:rPr>
        <w:t xml:space="preserve"> : ...............................................</w:t>
      </w:r>
    </w:p>
    <w:p w:rsidR="0080592E" w:rsidRPr="00A03D9F" w:rsidRDefault="0080592E" w:rsidP="0080592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A03D9F">
        <w:rPr>
          <w:rFonts w:ascii="Arial" w:hAnsi="Arial" w:cs="Arial"/>
          <w:bCs/>
          <w:sz w:val="22"/>
          <w:szCs w:val="22"/>
        </w:rPr>
        <w:t>œuvre proposée</w:t>
      </w:r>
      <w:r>
        <w:rPr>
          <w:rFonts w:ascii="Arial" w:hAnsi="Arial" w:cs="Arial"/>
          <w:bCs/>
          <w:sz w:val="22"/>
          <w:szCs w:val="22"/>
        </w:rPr>
        <w:t xml:space="preserve"> : ...............................................</w:t>
      </w:r>
    </w:p>
    <w:p w:rsidR="0080592E" w:rsidRPr="00A03D9F" w:rsidRDefault="0080592E" w:rsidP="0080592E">
      <w:pPr>
        <w:suppressAutoHyphens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80592E" w:rsidRPr="00A03D9F" w:rsidRDefault="0080592E" w:rsidP="0080592E">
      <w:pPr>
        <w:jc w:val="both"/>
        <w:rPr>
          <w:rFonts w:ascii="Arial" w:hAnsi="Arial"/>
        </w:rPr>
      </w:pPr>
    </w:p>
    <w:p w:rsidR="0080592E" w:rsidRPr="00A03D9F" w:rsidRDefault="0080592E" w:rsidP="0080592E">
      <w:pPr>
        <w:jc w:val="both"/>
        <w:rPr>
          <w:rFonts w:ascii="Arial" w:hAnsi="Arial"/>
        </w:rPr>
      </w:pPr>
    </w:p>
    <w:p w:rsidR="0080592E" w:rsidRPr="00CB7A7C" w:rsidRDefault="0080592E" w:rsidP="00182D00">
      <w:pPr>
        <w:jc w:val="both"/>
        <w:rPr>
          <w:rFonts w:ascii="Arial" w:hAnsi="Arial" w:cs="Arial"/>
          <w:szCs w:val="24"/>
        </w:rPr>
      </w:pPr>
    </w:p>
    <w:p w:rsidR="00182D00" w:rsidRPr="001C24FE" w:rsidRDefault="00182D00" w:rsidP="00182D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RAPPEL</w:t>
      </w:r>
    </w:p>
    <w:p w:rsidR="00182D00" w:rsidRPr="001C24FE" w:rsidRDefault="00182D00" w:rsidP="00182D00">
      <w:pPr>
        <w:ind w:hanging="284"/>
        <w:jc w:val="both"/>
        <w:rPr>
          <w:rFonts w:ascii="Arial" w:hAnsi="Arial"/>
          <w:b/>
          <w:szCs w:val="24"/>
        </w:rPr>
      </w:pPr>
      <w:r w:rsidRPr="001C24FE">
        <w:rPr>
          <w:rFonts w:ascii="Arial" w:hAnsi="Arial"/>
          <w:b/>
          <w:szCs w:val="24"/>
          <w:u w:val="single"/>
        </w:rPr>
        <w:t xml:space="preserve">I. PERMANENCE : 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  <w:r w:rsidRPr="001C24FE">
        <w:rPr>
          <w:rFonts w:ascii="Arial" w:hAnsi="Arial"/>
          <w:szCs w:val="24"/>
        </w:rPr>
        <w:t xml:space="preserve">Durant le temps de l’exposition, une permanence sera effective (cette dernière ne doit pas être considérée comme une contrainte : elle contribue à un meilleur accueil des visiteurs et permet de surveiller la salle d’exposition). Elle comprendra un des membres du Bureau de l’association et deux adhérents minimum. </w:t>
      </w:r>
    </w:p>
    <w:p w:rsidR="00182D00" w:rsidRDefault="00182D00" w:rsidP="00182D00">
      <w:pPr>
        <w:jc w:val="both"/>
        <w:rPr>
          <w:rFonts w:ascii="Arial" w:hAnsi="Arial"/>
          <w:szCs w:val="24"/>
        </w:rPr>
      </w:pPr>
    </w:p>
    <w:tbl>
      <w:tblPr>
        <w:tblW w:w="795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400"/>
        <w:gridCol w:w="2553"/>
      </w:tblGrid>
      <w:tr w:rsidR="00946D51" w:rsidRPr="00474553" w:rsidTr="00A716EA">
        <w:trPr>
          <w:trHeight w:val="300"/>
          <w:jc w:val="center"/>
        </w:trPr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553">
              <w:rPr>
                <w:rFonts w:ascii="Arial" w:hAnsi="Arial" w:cs="Arial"/>
                <w:b/>
                <w:bCs/>
                <w:sz w:val="22"/>
                <w:szCs w:val="22"/>
              </w:rPr>
              <w:t>PERMANENCE</w:t>
            </w:r>
          </w:p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946D51" w:rsidRPr="00474553" w:rsidTr="00A716E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</w:tr>
      <w:tr w:rsidR="00946D51" w:rsidRPr="00474553" w:rsidTr="00A716EA">
        <w:trPr>
          <w:trHeight w:val="300"/>
          <w:jc w:val="center"/>
        </w:trPr>
        <w:tc>
          <w:tcPr>
            <w:tcW w:w="79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553">
              <w:rPr>
                <w:rFonts w:ascii="Arial" w:hAnsi="Arial" w:cs="Arial"/>
                <w:b/>
                <w:bCs/>
                <w:sz w:val="22"/>
                <w:szCs w:val="22"/>
              </w:rPr>
              <w:t>je m'engage à assurer une ou plusieurs permanence(s)</w:t>
            </w:r>
          </w:p>
        </w:tc>
      </w:tr>
      <w:tr w:rsidR="00946D51" w:rsidRPr="00474553" w:rsidTr="00A716E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</w:tr>
      <w:tr w:rsidR="00946D51" w:rsidRPr="00474553" w:rsidTr="00A716EA">
        <w:trPr>
          <w:trHeight w:val="300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553">
              <w:rPr>
                <w:rFonts w:ascii="Arial" w:hAnsi="Arial" w:cs="Arial"/>
                <w:b/>
                <w:bCs/>
                <w:sz w:val="22"/>
                <w:szCs w:val="22"/>
              </w:rPr>
              <w:t>jours souhaités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553">
              <w:rPr>
                <w:rFonts w:ascii="Arial" w:hAnsi="Arial" w:cs="Arial"/>
                <w:b/>
                <w:bCs/>
                <w:sz w:val="22"/>
                <w:szCs w:val="22"/>
              </w:rPr>
              <w:t>horaires souhaités</w:t>
            </w:r>
          </w:p>
        </w:tc>
      </w:tr>
      <w:tr w:rsidR="00946D51" w:rsidRPr="00474553" w:rsidTr="00A716E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</w:tr>
      <w:tr w:rsidR="00946D51" w:rsidRPr="00474553" w:rsidTr="00A716E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</w:tr>
      <w:tr w:rsidR="00946D51" w:rsidRPr="00474553" w:rsidTr="00A716E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</w:tr>
      <w:tr w:rsidR="00946D51" w:rsidRPr="00474553" w:rsidTr="00A716E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</w:tr>
      <w:tr w:rsidR="00946D51" w:rsidRPr="00474553" w:rsidTr="00A716E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</w:tr>
      <w:tr w:rsidR="00946D51" w:rsidRPr="00474553" w:rsidTr="00A716E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</w:tr>
      <w:tr w:rsidR="00946D51" w:rsidRPr="00474553" w:rsidTr="00A716E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D51" w:rsidRPr="00474553" w:rsidRDefault="00946D51" w:rsidP="00A716EA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74553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46D51" w:rsidRPr="001C24FE" w:rsidRDefault="00946D51" w:rsidP="00182D00">
      <w:pPr>
        <w:jc w:val="both"/>
        <w:rPr>
          <w:rFonts w:ascii="Arial" w:hAnsi="Arial"/>
          <w:szCs w:val="24"/>
        </w:rPr>
      </w:pP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  <w:r w:rsidRPr="001C24FE">
        <w:rPr>
          <w:rFonts w:ascii="Arial" w:hAnsi="Arial"/>
          <w:szCs w:val="24"/>
          <w:u w:val="single"/>
        </w:rPr>
        <w:t xml:space="preserve">Nous vous demandons, en respect de l’esprit associatif, une </w:t>
      </w:r>
      <w:r w:rsidR="007D3C3F">
        <w:rPr>
          <w:rFonts w:ascii="Arial" w:hAnsi="Arial"/>
          <w:szCs w:val="24"/>
          <w:u w:val="single"/>
        </w:rPr>
        <w:t>présence</w:t>
      </w:r>
      <w:r w:rsidRPr="001C24FE">
        <w:rPr>
          <w:rFonts w:ascii="Arial" w:hAnsi="Arial"/>
          <w:szCs w:val="24"/>
          <w:u w:val="single"/>
        </w:rPr>
        <w:t xml:space="preserve"> à ces permanences</w:t>
      </w:r>
      <w:r w:rsidRPr="001C24FE">
        <w:rPr>
          <w:rFonts w:ascii="Arial" w:hAnsi="Arial"/>
          <w:szCs w:val="24"/>
        </w:rPr>
        <w:t>.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  <w:r w:rsidRPr="001C24FE">
        <w:rPr>
          <w:rFonts w:ascii="Arial" w:hAnsi="Arial"/>
          <w:szCs w:val="24"/>
        </w:rPr>
        <w:t>Vous pouvez vous inscrire dès maintenant sur le présent bullet</w:t>
      </w:r>
      <w:r>
        <w:rPr>
          <w:rFonts w:ascii="Arial" w:hAnsi="Arial"/>
          <w:szCs w:val="24"/>
        </w:rPr>
        <w:t>in ou lors de l’accrochage des œu</w:t>
      </w:r>
      <w:r w:rsidRPr="001C24FE">
        <w:rPr>
          <w:rFonts w:ascii="Arial" w:hAnsi="Arial"/>
          <w:szCs w:val="24"/>
        </w:rPr>
        <w:t>vres.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</w:p>
    <w:p w:rsidR="00182D00" w:rsidRPr="001C24FE" w:rsidRDefault="00182D00" w:rsidP="00182D00">
      <w:pPr>
        <w:ind w:hanging="284"/>
        <w:jc w:val="both"/>
        <w:rPr>
          <w:rFonts w:ascii="Arial" w:hAnsi="Arial"/>
          <w:b/>
          <w:szCs w:val="24"/>
          <w:u w:val="single"/>
        </w:rPr>
      </w:pPr>
      <w:r w:rsidRPr="001C24FE">
        <w:rPr>
          <w:rFonts w:ascii="Arial" w:hAnsi="Arial"/>
          <w:b/>
          <w:szCs w:val="24"/>
          <w:u w:val="single"/>
        </w:rPr>
        <w:t xml:space="preserve">II. RESPONSABILITE : </w:t>
      </w:r>
    </w:p>
    <w:p w:rsidR="00182D00" w:rsidRPr="001C24FE" w:rsidRDefault="00182D00" w:rsidP="00182D00">
      <w:pPr>
        <w:jc w:val="both"/>
        <w:rPr>
          <w:rFonts w:ascii="Arial" w:hAnsi="Arial"/>
          <w:szCs w:val="24"/>
          <w:u w:val="single"/>
        </w:rPr>
      </w:pPr>
      <w:r w:rsidRPr="001C24FE">
        <w:rPr>
          <w:rFonts w:ascii="Arial" w:hAnsi="Arial"/>
          <w:szCs w:val="24"/>
        </w:rPr>
        <w:t>L’association, durant la période d’exposition, prendra toutes les pré</w:t>
      </w:r>
      <w:r>
        <w:rPr>
          <w:rFonts w:ascii="Arial" w:hAnsi="Arial"/>
          <w:szCs w:val="24"/>
        </w:rPr>
        <w:t>cautions d’usage vis-à-vis des œu</w:t>
      </w:r>
      <w:r w:rsidRPr="001C24FE">
        <w:rPr>
          <w:rFonts w:ascii="Arial" w:hAnsi="Arial"/>
          <w:szCs w:val="24"/>
        </w:rPr>
        <w:t xml:space="preserve">vres exposées, mais ne peut être tenue responsable en cas de perte, de vol, d’incendie, de dégât des eaux ou d’autre sinistre. 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  <w:r w:rsidRPr="001C24FE">
        <w:rPr>
          <w:rFonts w:ascii="Arial" w:hAnsi="Arial"/>
          <w:szCs w:val="24"/>
          <w:u w:val="single"/>
        </w:rPr>
        <w:t>L’exposant, s’il le souhaite, devra se faire couvrir par l’assurance de son choix et à ses frais.</w:t>
      </w:r>
    </w:p>
    <w:p w:rsidR="00182D00" w:rsidRPr="001C24FE" w:rsidRDefault="00182D00" w:rsidP="00182D00">
      <w:pPr>
        <w:ind w:left="360"/>
        <w:jc w:val="both"/>
        <w:rPr>
          <w:rFonts w:ascii="Arial" w:hAnsi="Arial"/>
          <w:szCs w:val="24"/>
        </w:rPr>
      </w:pPr>
    </w:p>
    <w:p w:rsidR="00182D00" w:rsidRPr="001C24FE" w:rsidRDefault="00182D00" w:rsidP="00182D00">
      <w:pPr>
        <w:ind w:hanging="284"/>
        <w:jc w:val="both"/>
        <w:rPr>
          <w:rFonts w:ascii="Arial" w:hAnsi="Arial"/>
          <w:b/>
          <w:szCs w:val="24"/>
          <w:u w:val="single"/>
        </w:rPr>
      </w:pPr>
      <w:r w:rsidRPr="001C24FE">
        <w:rPr>
          <w:rFonts w:ascii="Arial" w:hAnsi="Arial"/>
          <w:b/>
          <w:szCs w:val="24"/>
          <w:u w:val="single"/>
        </w:rPr>
        <w:t xml:space="preserve">III. PRESENTATION DES OEUVRES : 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  <w:r w:rsidRPr="001C24FE">
        <w:rPr>
          <w:rFonts w:ascii="Arial" w:hAnsi="Arial"/>
          <w:szCs w:val="24"/>
        </w:rPr>
        <w:t xml:space="preserve">Chaque </w:t>
      </w:r>
      <w:r>
        <w:rPr>
          <w:rFonts w:ascii="Arial" w:hAnsi="Arial"/>
          <w:szCs w:val="24"/>
        </w:rPr>
        <w:t>artiste s’engage à exposer des œu</w:t>
      </w:r>
      <w:r w:rsidRPr="001C24FE">
        <w:rPr>
          <w:rFonts w:ascii="Arial" w:hAnsi="Arial"/>
          <w:szCs w:val="24"/>
        </w:rPr>
        <w:t>vres très récentes ou anciennes à la condition expresse qu’elles n’aient pas été présentées lors de l’exposition précédente.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  <w:r w:rsidRPr="001C24FE">
        <w:rPr>
          <w:rFonts w:ascii="Arial" w:hAnsi="Arial"/>
          <w:szCs w:val="24"/>
        </w:rPr>
        <w:t>Les artistes exposants devront so</w:t>
      </w:r>
      <w:r>
        <w:rPr>
          <w:rFonts w:ascii="Arial" w:hAnsi="Arial"/>
          <w:szCs w:val="24"/>
        </w:rPr>
        <w:t>igner la présentation de leurs œu</w:t>
      </w:r>
      <w:r w:rsidRPr="001C24FE">
        <w:rPr>
          <w:rFonts w:ascii="Arial" w:hAnsi="Arial"/>
          <w:szCs w:val="24"/>
        </w:rPr>
        <w:t>vres (encadrements, accrochage sur les panneaux ou pose sécurisée sur les socles)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</w:p>
    <w:p w:rsidR="00182D00" w:rsidRPr="001C24FE" w:rsidRDefault="00182D00" w:rsidP="00182D00">
      <w:pPr>
        <w:ind w:hanging="284"/>
        <w:jc w:val="both"/>
        <w:rPr>
          <w:rFonts w:ascii="Arial" w:hAnsi="Arial"/>
          <w:szCs w:val="24"/>
          <w:u w:val="single"/>
        </w:rPr>
      </w:pPr>
      <w:r w:rsidRPr="001C24FE">
        <w:rPr>
          <w:rFonts w:ascii="Arial" w:hAnsi="Arial"/>
          <w:b/>
          <w:szCs w:val="24"/>
          <w:u w:val="single"/>
        </w:rPr>
        <w:t>IV. ACCROCHAGE DES OEUVRES</w:t>
      </w:r>
      <w:r w:rsidRPr="001C24FE">
        <w:rPr>
          <w:rFonts w:ascii="Arial" w:hAnsi="Arial"/>
          <w:szCs w:val="24"/>
          <w:u w:val="single"/>
        </w:rPr>
        <w:t>: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  <w:r w:rsidRPr="001C24FE">
        <w:rPr>
          <w:rFonts w:ascii="Arial" w:hAnsi="Arial"/>
          <w:szCs w:val="24"/>
        </w:rPr>
        <w:t xml:space="preserve">Les artistes exposants s’engagent à respecter les dates et heures fixées par le Conseil d’Administration. La mise en place dans les temps </w:t>
      </w:r>
      <w:r>
        <w:rPr>
          <w:rFonts w:ascii="Arial" w:hAnsi="Arial"/>
          <w:szCs w:val="24"/>
        </w:rPr>
        <w:t xml:space="preserve">prévus </w:t>
      </w:r>
      <w:r w:rsidRPr="001C24FE">
        <w:rPr>
          <w:rFonts w:ascii="Arial" w:hAnsi="Arial"/>
          <w:szCs w:val="24"/>
        </w:rPr>
        <w:t>permet de pouvoir procéder aux derniers réglages lumière.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</w:p>
    <w:p w:rsidR="00182D00" w:rsidRPr="001C24FE" w:rsidRDefault="00182D00" w:rsidP="00182D00">
      <w:pPr>
        <w:ind w:hanging="284"/>
        <w:jc w:val="both"/>
        <w:rPr>
          <w:rFonts w:ascii="Arial" w:hAnsi="Arial"/>
          <w:szCs w:val="24"/>
          <w:u w:val="single"/>
        </w:rPr>
      </w:pPr>
      <w:r w:rsidRPr="001C24FE">
        <w:rPr>
          <w:rFonts w:ascii="Arial" w:hAnsi="Arial"/>
          <w:b/>
          <w:szCs w:val="24"/>
          <w:u w:val="single"/>
        </w:rPr>
        <w:t>V. RETRAIT DES OEUVRES</w:t>
      </w:r>
      <w:r w:rsidRPr="001C24FE">
        <w:rPr>
          <w:rFonts w:ascii="Arial" w:hAnsi="Arial"/>
          <w:szCs w:val="24"/>
          <w:u w:val="single"/>
        </w:rPr>
        <w:t>: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  <w:r w:rsidRPr="001C24FE">
        <w:rPr>
          <w:rFonts w:ascii="Arial" w:hAnsi="Arial"/>
          <w:szCs w:val="24"/>
        </w:rPr>
        <w:t>Les artistes exposants ne devron</w:t>
      </w:r>
      <w:r>
        <w:rPr>
          <w:rFonts w:ascii="Arial" w:hAnsi="Arial"/>
          <w:szCs w:val="24"/>
        </w:rPr>
        <w:t>t pas décrocher ou enlever les œu</w:t>
      </w:r>
      <w:r w:rsidRPr="001C24FE">
        <w:rPr>
          <w:rFonts w:ascii="Arial" w:hAnsi="Arial"/>
          <w:szCs w:val="24"/>
        </w:rPr>
        <w:t>vres (sauf dérogation expresse) avant le jour et l’heure fixés par le Conseil d’Administration et veiller à ne pas dégrader les supports lors de cette opération.</w:t>
      </w:r>
      <w:r w:rsidR="007D3C3F">
        <w:rPr>
          <w:rFonts w:ascii="Arial" w:hAnsi="Arial"/>
          <w:szCs w:val="24"/>
        </w:rPr>
        <w:t xml:space="preserve"> </w:t>
      </w:r>
      <w:r w:rsidR="007D3C3F" w:rsidRPr="007D3C3F">
        <w:rPr>
          <w:rFonts w:ascii="Arial" w:hAnsi="Arial"/>
          <w:szCs w:val="24"/>
        </w:rPr>
        <w:t>Pour les peintres merci de ramener à la table d'accueil les cimaises et les crochets.</w:t>
      </w:r>
    </w:p>
    <w:p w:rsidR="00182D00" w:rsidRPr="001C24FE" w:rsidRDefault="00182D00" w:rsidP="00182D00">
      <w:pPr>
        <w:jc w:val="both"/>
        <w:rPr>
          <w:rFonts w:ascii="Arial" w:hAnsi="Arial"/>
          <w:szCs w:val="24"/>
        </w:rPr>
      </w:pPr>
    </w:p>
    <w:p w:rsidR="00CD28BD" w:rsidRDefault="00CD28BD">
      <w:pPr>
        <w:jc w:val="center"/>
        <w:rPr>
          <w:rFonts w:ascii="Arial" w:hAnsi="Arial"/>
        </w:rPr>
      </w:pPr>
    </w:p>
    <w:sectPr w:rsidR="00CD28BD" w:rsidSect="00182D00">
      <w:footnotePr>
        <w:pos w:val="beneathText"/>
      </w:footnotePr>
      <w:pgSz w:w="11906" w:h="16838"/>
      <w:pgMar w:top="1418" w:right="567" w:bottom="141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B8713C"/>
    <w:lvl w:ilvl="0">
      <w:numFmt w:val="bullet"/>
      <w:lvlText w:val="*"/>
      <w:lvlJc w:val="left"/>
    </w:lvl>
  </w:abstractNum>
  <w:abstractNum w:abstractNumId="1">
    <w:nsid w:val="1AE91D0B"/>
    <w:multiLevelType w:val="hybridMultilevel"/>
    <w:tmpl w:val="CB949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45C"/>
    <w:rsid w:val="00091C69"/>
    <w:rsid w:val="00182D00"/>
    <w:rsid w:val="001C24FE"/>
    <w:rsid w:val="002B255C"/>
    <w:rsid w:val="00334A4A"/>
    <w:rsid w:val="003C1D7E"/>
    <w:rsid w:val="003C585F"/>
    <w:rsid w:val="004258EA"/>
    <w:rsid w:val="00474553"/>
    <w:rsid w:val="005C3BB0"/>
    <w:rsid w:val="00604144"/>
    <w:rsid w:val="00634331"/>
    <w:rsid w:val="00724A7B"/>
    <w:rsid w:val="00761424"/>
    <w:rsid w:val="007B51F3"/>
    <w:rsid w:val="007D3C3F"/>
    <w:rsid w:val="007E045C"/>
    <w:rsid w:val="0080592E"/>
    <w:rsid w:val="008D3F2C"/>
    <w:rsid w:val="008E64A2"/>
    <w:rsid w:val="00910E5F"/>
    <w:rsid w:val="00943752"/>
    <w:rsid w:val="00946D51"/>
    <w:rsid w:val="00967D6B"/>
    <w:rsid w:val="00997FDB"/>
    <w:rsid w:val="009C008B"/>
    <w:rsid w:val="00A03D9F"/>
    <w:rsid w:val="00A70ABA"/>
    <w:rsid w:val="00BC6ED6"/>
    <w:rsid w:val="00C42CDD"/>
    <w:rsid w:val="00CA737F"/>
    <w:rsid w:val="00CB7A7C"/>
    <w:rsid w:val="00CD28BD"/>
    <w:rsid w:val="00E26EEB"/>
    <w:rsid w:val="00EA2FE7"/>
    <w:rsid w:val="00EB0B85"/>
    <w:rsid w:val="00F11D25"/>
    <w:rsid w:val="00F7718C"/>
    <w:rsid w:val="00FD5E7E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D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97FDB"/>
    <w:rPr>
      <w:rFonts w:ascii="Arial" w:hAnsi="Arial"/>
    </w:rPr>
  </w:style>
  <w:style w:type="character" w:customStyle="1" w:styleId="WW8Num1z1">
    <w:name w:val="WW8Num1z1"/>
    <w:rsid w:val="00997FDB"/>
    <w:rPr>
      <w:rFonts w:ascii="Courier New" w:hAnsi="Courier New"/>
    </w:rPr>
  </w:style>
  <w:style w:type="character" w:customStyle="1" w:styleId="WW8Num1z2">
    <w:name w:val="WW8Num1z2"/>
    <w:rsid w:val="00997FDB"/>
    <w:rPr>
      <w:rFonts w:ascii="Wingdings" w:hAnsi="Wingdings"/>
    </w:rPr>
  </w:style>
  <w:style w:type="character" w:customStyle="1" w:styleId="WW8Num1z3">
    <w:name w:val="WW8Num1z3"/>
    <w:rsid w:val="00997FDB"/>
    <w:rPr>
      <w:rFonts w:ascii="Symbol" w:hAnsi="Symbol"/>
    </w:rPr>
  </w:style>
  <w:style w:type="character" w:customStyle="1" w:styleId="WW8Num2z0">
    <w:name w:val="WW8Num2z0"/>
    <w:rsid w:val="00997FDB"/>
  </w:style>
  <w:style w:type="character" w:customStyle="1" w:styleId="WW8Num2z1">
    <w:name w:val="WW8Num2z1"/>
    <w:rsid w:val="00997FDB"/>
  </w:style>
  <w:style w:type="character" w:customStyle="1" w:styleId="WW8Num2z2">
    <w:name w:val="WW8Num2z2"/>
    <w:rsid w:val="00997FDB"/>
  </w:style>
  <w:style w:type="character" w:customStyle="1" w:styleId="WW8Num2z3">
    <w:name w:val="WW8Num2z3"/>
    <w:rsid w:val="00997FDB"/>
  </w:style>
  <w:style w:type="character" w:customStyle="1" w:styleId="WW8Num2z4">
    <w:name w:val="WW8Num2z4"/>
    <w:rsid w:val="00997FDB"/>
  </w:style>
  <w:style w:type="character" w:customStyle="1" w:styleId="WW8Num2z5">
    <w:name w:val="WW8Num2z5"/>
    <w:rsid w:val="00997FDB"/>
  </w:style>
  <w:style w:type="character" w:customStyle="1" w:styleId="WW8Num2z6">
    <w:name w:val="WW8Num2z6"/>
    <w:rsid w:val="00997FDB"/>
  </w:style>
  <w:style w:type="character" w:customStyle="1" w:styleId="WW8Num2z7">
    <w:name w:val="WW8Num2z7"/>
    <w:rsid w:val="00997FDB"/>
  </w:style>
  <w:style w:type="character" w:customStyle="1" w:styleId="WW8Num2z8">
    <w:name w:val="WW8Num2z8"/>
    <w:rsid w:val="00997FDB"/>
  </w:style>
  <w:style w:type="character" w:customStyle="1" w:styleId="WW8Num3z0">
    <w:name w:val="WW8Num3z0"/>
    <w:rsid w:val="00997FDB"/>
  </w:style>
  <w:style w:type="character" w:customStyle="1" w:styleId="WW8Num3z1">
    <w:name w:val="WW8Num3z1"/>
    <w:rsid w:val="00997FDB"/>
  </w:style>
  <w:style w:type="character" w:customStyle="1" w:styleId="WW8Num3z2">
    <w:name w:val="WW8Num3z2"/>
    <w:rsid w:val="00997FDB"/>
  </w:style>
  <w:style w:type="character" w:customStyle="1" w:styleId="WW8Num3z3">
    <w:name w:val="WW8Num3z3"/>
    <w:rsid w:val="00997FDB"/>
  </w:style>
  <w:style w:type="character" w:customStyle="1" w:styleId="WW8Num3z4">
    <w:name w:val="WW8Num3z4"/>
    <w:rsid w:val="00997FDB"/>
  </w:style>
  <w:style w:type="character" w:customStyle="1" w:styleId="WW8Num3z5">
    <w:name w:val="WW8Num3z5"/>
    <w:rsid w:val="00997FDB"/>
  </w:style>
  <w:style w:type="character" w:customStyle="1" w:styleId="WW8Num3z6">
    <w:name w:val="WW8Num3z6"/>
    <w:rsid w:val="00997FDB"/>
  </w:style>
  <w:style w:type="character" w:customStyle="1" w:styleId="WW8Num3z7">
    <w:name w:val="WW8Num3z7"/>
    <w:rsid w:val="00997FDB"/>
  </w:style>
  <w:style w:type="character" w:customStyle="1" w:styleId="WW8Num3z8">
    <w:name w:val="WW8Num3z8"/>
    <w:rsid w:val="00997FDB"/>
  </w:style>
  <w:style w:type="paragraph" w:styleId="Titre">
    <w:name w:val="Title"/>
    <w:basedOn w:val="Normal"/>
    <w:next w:val="Corpsdetexte"/>
    <w:qFormat/>
    <w:rsid w:val="00997FDB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997FDB"/>
    <w:pPr>
      <w:spacing w:after="120"/>
    </w:pPr>
  </w:style>
  <w:style w:type="paragraph" w:styleId="Liste">
    <w:name w:val="List"/>
    <w:basedOn w:val="Corpsdetexte"/>
    <w:semiHidden/>
    <w:rsid w:val="00997FDB"/>
  </w:style>
  <w:style w:type="paragraph" w:styleId="Lgende">
    <w:name w:val="caption"/>
    <w:basedOn w:val="Normal"/>
    <w:qFormat/>
    <w:rsid w:val="00997FD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997FDB"/>
    <w:pPr>
      <w:suppressLineNumbers/>
    </w:pPr>
  </w:style>
  <w:style w:type="paragraph" w:styleId="Textedebulles">
    <w:name w:val="Balloon Text"/>
    <w:basedOn w:val="Normal"/>
    <w:rsid w:val="00997FDB"/>
    <w:rPr>
      <w:rFonts w:ascii="Tahoma" w:hAnsi="Tahoma"/>
      <w:sz w:val="16"/>
    </w:rPr>
  </w:style>
  <w:style w:type="paragraph" w:customStyle="1" w:styleId="Contenudetableau">
    <w:name w:val="Contenu de tableau"/>
    <w:basedOn w:val="Normal"/>
    <w:rsid w:val="00997FDB"/>
    <w:pPr>
      <w:suppressLineNumbers/>
    </w:pPr>
  </w:style>
  <w:style w:type="paragraph" w:customStyle="1" w:styleId="Titredetableau">
    <w:name w:val="Titre de tableau"/>
    <w:basedOn w:val="Contenudetableau"/>
    <w:rsid w:val="00997FDB"/>
    <w:pPr>
      <w:jc w:val="center"/>
    </w:pPr>
    <w:rPr>
      <w:b/>
    </w:rPr>
  </w:style>
  <w:style w:type="paragraph" w:customStyle="1" w:styleId="Contenuducadre">
    <w:name w:val="Contenu du cadre"/>
    <w:basedOn w:val="Corpsdetexte"/>
    <w:rsid w:val="00997FDB"/>
  </w:style>
  <w:style w:type="character" w:styleId="Lienhypertexte">
    <w:name w:val="Hyperlink"/>
    <w:basedOn w:val="Policepardfaut"/>
    <w:uiPriority w:val="99"/>
    <w:unhideWhenUsed/>
    <w:rsid w:val="009C0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Artistes Granvillais                                                                            Année 2013</vt:lpstr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Artistes Granvillais                                                                            Année 2013</dc:title>
  <dc:creator>PC1</dc:creator>
  <cp:lastModifiedBy>JLB</cp:lastModifiedBy>
  <cp:revision>7</cp:revision>
  <cp:lastPrinted>2018-06-10T15:43:00Z</cp:lastPrinted>
  <dcterms:created xsi:type="dcterms:W3CDTF">2019-06-14T16:18:00Z</dcterms:created>
  <dcterms:modified xsi:type="dcterms:W3CDTF">2019-06-14T16:42:00Z</dcterms:modified>
</cp:coreProperties>
</file>