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1703">
      <w:pPr>
        <w:spacing w:line="0" w:lineRule="atLeast"/>
        <w:ind w:left="400"/>
      </w:pPr>
      <w:bookmarkStart w:id="0" w:name="page1"/>
      <w:bookmarkEnd w:id="0"/>
      <w:r>
        <w:rPr>
          <w:b/>
          <w:sz w:val="24"/>
          <w:u w:val="single"/>
        </w:rPr>
        <w:t>Nom du club :</w:t>
      </w:r>
    </w:p>
    <w:p w:rsidR="00000000" w:rsidRDefault="00B41703">
      <w:pPr>
        <w:spacing w:line="20" w:lineRule="exac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pict>
          <v:rect id="_x0000_s1026" style="position:absolute;margin-left:185.2pt;margin-top:22.85pt;width:150.1pt;height:57pt;z-index:-251669504;mso-wrap-style:none;v-text-anchor:middle" fillcolor="#00b0f0" strokecolor="white" strokeweight=".26mm">
            <v:fill color2="#ff4f0f"/>
            <v:stroke color2="black" endcap="square"/>
          </v:rect>
        </w:pict>
      </w:r>
      <w:r>
        <w:pict>
          <v:line id="_x0000_s1027" style="position:absolute;z-index:-251668480" from="335.3pt,22.35pt" to="335.3pt,80.2pt" strokeweight=".26mm">
            <v:stroke joinstyle="miter" endcap="square"/>
          </v:line>
        </w:pict>
      </w:r>
      <w:r>
        <w:pict>
          <v:line id="_x0000_s1028" style="position:absolute;z-index:-251667456" from="184.8pt,22.7pt" to="335.65pt,22.7pt" strokeweight=".26mm">
            <v:stroke joinstyle="miter" endcap="square"/>
          </v:line>
        </w:pict>
      </w:r>
      <w:r>
        <w:pict>
          <v:line id="_x0000_s1029" style="position:absolute;z-index:-251666432" from="185.2pt,22.35pt" to="185.2pt,80.2pt" strokeweight=".26mm">
            <v:stroke joinstyle="miter" endcap="square"/>
          </v:line>
        </w:pict>
      </w:r>
      <w:r>
        <w:pict>
          <v:line id="_x0000_s1030" style="position:absolute;z-index:-251665408" from="184.8pt,79.85pt" to="335.65pt,79.85pt" strokeweight=".26mm">
            <v:stroke joinstyle="miter" endcap="square"/>
          </v:line>
        </w:pict>
      </w:r>
      <w:r>
        <w:pict>
          <v:rect id="_x0000_s1031" style="position:absolute;margin-left:191.3pt;margin-top:26.8pt;width:137.9pt;height:49.1pt;z-index:-251664384;mso-wrap-style:none;v-text-anchor:middle" fillcolor="#00b0f0" strokecolor="white" strokeweight=".26mm">
            <v:fill color2="#ff4f0f"/>
            <v:stroke color2="black" endcap="square"/>
          </v:rect>
        </w:pict>
      </w:r>
    </w:p>
    <w:p w:rsidR="00000000" w:rsidRDefault="00B4170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91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4560"/>
        <w:rPr>
          <w:rFonts w:ascii="Times New Roman" w:eastAsia="Times New Roman" w:hAnsi="Times New Roman" w:cs="Times New Roman"/>
          <w:sz w:val="24"/>
        </w:rPr>
      </w:pPr>
      <w:r>
        <w:rPr>
          <w:b/>
          <w:sz w:val="28"/>
        </w:rPr>
        <w:t>Niveau CF2</w:t>
      </w:r>
    </w:p>
    <w:p w:rsidR="00000000" w:rsidRDefault="00B41703">
      <w:pPr>
        <w:spacing w:line="251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4740"/>
      </w:pPr>
      <w:r>
        <w:rPr>
          <w:b/>
          <w:sz w:val="28"/>
        </w:rPr>
        <w:t>Ruban</w:t>
      </w:r>
    </w:p>
    <w:p w:rsidR="00000000" w:rsidRDefault="00B41703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pict>
          <v:line id="_x0000_s1032" style="position:absolute;z-index:-251663360" from="-7.4pt,43.05pt" to="528.85pt,43.05pt" strokeweight=".18mm">
            <v:stroke joinstyle="miter" endcap="square"/>
          </v:line>
        </w:pict>
      </w:r>
      <w:r>
        <w:pict>
          <v:line id="_x0000_s1033" style="position:absolute;z-index:-251662336" from="-7.4pt,65.25pt" to="528.85pt,65.25pt" strokeweight=".18mm">
            <v:stroke joinstyle="miter" endcap="square"/>
          </v:line>
        </w:pict>
      </w:r>
      <w:r>
        <w:pict>
          <v:line id="_x0000_s1034" style="position:absolute;z-index:-251661312" from="-7.15pt,42.8pt" to="-7.15pt,65.5pt" strokeweight=".18mm">
            <v:stroke joinstyle="miter" endcap="square"/>
          </v:line>
        </w:pict>
      </w:r>
      <w:r>
        <w:pict>
          <v:line id="_x0000_s1035" style="position:absolute;z-index:-251660288" from="528.6pt,42.8pt" to="528.6pt,65.5pt" strokeweight=".18mm">
            <v:stroke joinstyle="miter" endcap="square"/>
          </v:line>
        </w:pict>
      </w:r>
    </w:p>
    <w:p w:rsidR="00000000" w:rsidRDefault="00B4170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43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3040"/>
        <w:rPr>
          <w:rFonts w:ascii="Times New Roman" w:eastAsia="Times New Roman" w:hAnsi="Times New Roman" w:cs="Times New Roman"/>
          <w:sz w:val="24"/>
        </w:rPr>
      </w:pPr>
      <w:r>
        <w:rPr>
          <w:b/>
          <w:sz w:val="28"/>
        </w:rPr>
        <w:t>Liste des « difficultés » : sur 15 points</w:t>
      </w:r>
    </w:p>
    <w:p w:rsidR="00000000" w:rsidRDefault="00B41703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Ce sont des éléments techniques importants considérés comme difficultés.</w:t>
      </w:r>
    </w:p>
    <w:p w:rsidR="00000000" w:rsidRDefault="00B41703">
      <w:pPr>
        <w:spacing w:line="245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Ils seront jugés sur 3 points chacun, en fonction de la qualité de l’exécution.</w:t>
      </w:r>
    </w:p>
    <w:p w:rsidR="00000000" w:rsidRDefault="00B41703">
      <w:pPr>
        <w:spacing w:line="33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20" w:lineRule="auto"/>
        <w:ind w:left="100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La conna</w:t>
      </w:r>
      <w:r>
        <w:rPr>
          <w:sz w:val="24"/>
        </w:rPr>
        <w:t>issance du code FIG et des critères de réussite donnés dans le répertoire CF permettront aux juges de noter.</w:t>
      </w:r>
    </w:p>
    <w:p w:rsidR="00000000" w:rsidRDefault="00B41703">
      <w:pPr>
        <w:spacing w:line="25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4620"/>
      </w:tblGrid>
      <w:tr w:rsidR="00000000">
        <w:trPr>
          <w:trHeight w:val="2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b/>
                <w:w w:val="99"/>
                <w:sz w:val="24"/>
              </w:rPr>
              <w:t>Elément non acquis</w:t>
            </w:r>
            <w:r>
              <w:rPr>
                <w:w w:val="99"/>
                <w:sz w:val="24"/>
              </w:rPr>
              <w:t>, soit non réalisé, soit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80" w:lineRule="exact"/>
              <w:jc w:val="center"/>
            </w:pPr>
            <w:r>
              <w:rPr>
                <w:w w:val="98"/>
                <w:sz w:val="24"/>
              </w:rPr>
              <w:t>0 point</w:t>
            </w:r>
          </w:p>
        </w:tc>
      </w:tr>
      <w:tr w:rsidR="00000000">
        <w:trPr>
          <w:trHeight w:val="293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non reconnaissable, perte d’engin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0000">
        <w:trPr>
          <w:trHeight w:val="23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00000">
        <w:trPr>
          <w:trHeight w:val="260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59" w:lineRule="exact"/>
              <w:ind w:left="20"/>
              <w:jc w:val="center"/>
              <w:rPr>
                <w:w w:val="98"/>
                <w:sz w:val="24"/>
              </w:rPr>
            </w:pPr>
            <w:r>
              <w:rPr>
                <w:b/>
                <w:sz w:val="24"/>
              </w:rPr>
              <w:t>Elément en cours d’acquisition</w:t>
            </w:r>
            <w:r>
              <w:rPr>
                <w:sz w:val="24"/>
              </w:rPr>
              <w:t>, c’est-à-dire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59" w:lineRule="exact"/>
              <w:jc w:val="center"/>
            </w:pPr>
            <w:r>
              <w:rPr>
                <w:w w:val="98"/>
                <w:sz w:val="24"/>
              </w:rPr>
              <w:t>1 point</w:t>
            </w:r>
          </w:p>
        </w:tc>
      </w:tr>
      <w:tr w:rsidR="00000000">
        <w:trPr>
          <w:trHeight w:val="293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w w:val="99"/>
                <w:sz w:val="24"/>
              </w:rPr>
              <w:t>r</w:t>
            </w:r>
            <w:r>
              <w:rPr>
                <w:w w:val="99"/>
                <w:sz w:val="24"/>
              </w:rPr>
              <w:t>éalisé avec une ou des fautes importantes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d’</w:t>
            </w:r>
            <w:r>
              <w:rPr>
                <w:sz w:val="24"/>
              </w:rPr>
              <w:t>exécution, ou plusieurs petites fautes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w w:val="99"/>
                <w:sz w:val="24"/>
              </w:rPr>
              <w:t>d’exécution</w:t>
            </w:r>
            <w:r>
              <w:rPr>
                <w:w w:val="99"/>
                <w:sz w:val="24"/>
              </w:rPr>
              <w:t>.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0000">
        <w:trPr>
          <w:trHeight w:val="23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00000">
        <w:trPr>
          <w:trHeight w:val="260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Elément acquis</w:t>
            </w:r>
            <w:r>
              <w:rPr>
                <w:sz w:val="24"/>
              </w:rPr>
              <w:t>, c’est-à-dire réalisé avec une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59" w:lineRule="exact"/>
              <w:jc w:val="center"/>
            </w:pPr>
            <w:r>
              <w:rPr>
                <w:sz w:val="24"/>
              </w:rPr>
              <w:t>2 points</w:t>
            </w:r>
          </w:p>
        </w:tc>
      </w:tr>
      <w:tr w:rsidR="00000000">
        <w:trPr>
          <w:trHeight w:val="293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w w:val="99"/>
                <w:sz w:val="24"/>
              </w:rPr>
              <w:t>seule petite faute d’</w:t>
            </w:r>
            <w:r>
              <w:rPr>
                <w:w w:val="99"/>
                <w:sz w:val="24"/>
              </w:rPr>
              <w:t>exécution (à 0,10).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0000">
        <w:trPr>
          <w:trHeight w:val="23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000000">
        <w:trPr>
          <w:trHeight w:val="260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59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Elément maitrisé</w:t>
            </w:r>
            <w:r>
              <w:rPr>
                <w:sz w:val="24"/>
              </w:rPr>
              <w:t>, c’est-à-dire réalisé sans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259" w:lineRule="exact"/>
              <w:jc w:val="center"/>
            </w:pPr>
            <w:r>
              <w:rPr>
                <w:sz w:val="24"/>
              </w:rPr>
              <w:t>3 poi</w:t>
            </w:r>
            <w:r>
              <w:rPr>
                <w:sz w:val="24"/>
              </w:rPr>
              <w:t>nts</w:t>
            </w:r>
          </w:p>
        </w:tc>
      </w:tr>
      <w:tr w:rsidR="00000000">
        <w:trPr>
          <w:trHeight w:val="293"/>
        </w:trPr>
        <w:tc>
          <w:tcPr>
            <w:tcW w:w="4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faute d’exécution.</w:t>
            </w:r>
          </w:p>
        </w:tc>
        <w:tc>
          <w:tcPr>
            <w:tcW w:w="4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0000">
        <w:trPr>
          <w:trHeight w:val="23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41703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000000" w:rsidRDefault="00B41703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pict>
          <v:rect id="_x0000_s1036" style="position:absolute;margin-left:.4pt;margin-top:26.05pt;width:489.25pt;height:23.05pt;z-index:-251659264;mso-wrap-style:none;mso-position-horizontal-relative:text;mso-position-vertical-relative:text;v-text-anchor:middle" fillcolor="#00b0f0" strokecolor="white" strokeweight=".26mm">
            <v:fill color2="#ff4f0f"/>
            <v:stroke color2="black" endcap="square"/>
          </v:rect>
        </w:pict>
      </w:r>
      <w:r>
        <w:pict>
          <v:rect id="_x0000_s1037" style="position:absolute;margin-left:5.55pt;margin-top:26.05pt;width:478.95pt;height:17.05pt;z-index:-251658240;mso-wrap-style:none;mso-position-horizontal-relative:text;mso-position-vertical-relative:text;v-text-anchor:middle" fillcolor="#00b0f0" strokecolor="white" strokeweight=".26mm">
            <v:fill color2="#ff4f0f"/>
            <v:stroke color2="black" endcap="square"/>
          </v:rect>
        </w:pict>
      </w:r>
      <w:r>
        <w:pict>
          <v:line id="_x0000_s1038" style="position:absolute;z-index:-251657216;mso-position-horizontal-relative:text;mso-position-vertical-relative:text" from="-.2pt,25.65pt" to="490pt,25.65pt" strokeweight=".18mm">
            <v:stroke joinstyle="miter" endcap="square"/>
          </v:line>
        </w:pict>
      </w:r>
      <w:r>
        <w:pict>
          <v:line id="_x0000_s1039" style="position:absolute;z-index:-251656192;mso-position-horizontal-relative:text;mso-position-vertical-relative:text" from="-.2pt,49.3pt" to="490pt,49.3pt" strokeweight=".18mm">
            <v:stroke joinstyle="miter" endcap="square"/>
          </v:line>
        </w:pict>
      </w:r>
      <w:r>
        <w:pict>
          <v:line id="_x0000_s1040" style="position:absolute;z-index:-251655168;mso-position-horizontal-relative:text;mso-position-vertical-relative:text" from="-.2pt,72.95pt" to="490pt,72.95pt" strokeweight=".18mm">
            <v:stroke joinstyle="miter" endcap="square"/>
          </v:line>
        </w:pict>
      </w:r>
      <w:r>
        <w:pict>
          <v:line id="_x0000_s1041" style="position:absolute;z-index:-251654144;mso-position-horizontal-relative:text;mso-position-vertical-relative:text" from="-.2pt,96.45pt" to="490pt,96.45pt" strokeweight=".18mm">
            <v:stroke joinstyle="miter" endcap="square"/>
          </v:line>
        </w:pict>
      </w:r>
      <w:r>
        <w:pict>
          <v:line id="_x0000_s1042" style="position:absolute;z-index:-251653120;mso-position-horizontal-relative:text;mso-position-vertical-relative:text" from="-.2pt,120.1pt" to="490pt,120.1pt" strokeweight=".18mm">
            <v:stroke joinstyle="miter" endcap="square"/>
          </v:line>
        </w:pict>
      </w:r>
      <w:r>
        <w:pict>
          <v:line id="_x0000_s1043" style="position:absolute;z-index:-251652096;mso-position-horizontal-relative:text;mso-position-vertical-relative:text" from="-.2pt,143.75pt" to="490pt,143.75pt" strokeweight=".18mm">
            <v:stroke joinstyle="miter" endcap="square"/>
          </v:line>
        </w:pict>
      </w:r>
      <w:r>
        <w:pict>
          <v:line id="_x0000_s1044" style="position:absolute;z-index:-251651072;mso-position-horizontal-relative:text;mso-position-vertical-relative:text" from="0,25.4pt" to="0,167.6pt" strokeweight=".18mm">
            <v:stroke joinstyle="miter" endcap="square"/>
          </v:line>
        </w:pict>
      </w:r>
      <w:r>
        <w:pict>
          <v:line id="_x0000_s1045" style="position:absolute;z-index:-251650048;mso-position-horizontal-relative:text;mso-position-vertical-relative:text" from="489.75pt,25.4pt" to="489.75pt,167.6pt" strokeweight=".18mm">
            <v:stroke joinstyle="miter" endcap="square"/>
          </v:line>
        </w:pict>
      </w:r>
    </w:p>
    <w:p w:rsidR="00000000" w:rsidRDefault="00B4170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660"/>
      </w:pPr>
      <w:r>
        <w:rPr>
          <w:b/>
          <w:sz w:val="28"/>
        </w:rPr>
        <w:t>Eléments choisis par l’entraineur dans l’ordre du passage</w:t>
      </w:r>
    </w:p>
    <w:p w:rsidR="00000000" w:rsidRDefault="00B41703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pict>
          <v:line id="_x0000_s1046" style="position:absolute;z-index:-251649024" from="43.6pt,7.3pt" to="43.6pt,125.85pt" strokeweight=".18mm">
            <v:stroke joinstyle="miter" endcap="square"/>
          </v:line>
        </w:pict>
      </w:r>
    </w:p>
    <w:p w:rsidR="00000000" w:rsidRDefault="00B41703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1</w:t>
      </w:r>
    </w:p>
    <w:p w:rsidR="00000000" w:rsidRDefault="00B41703">
      <w:pPr>
        <w:spacing w:line="20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2</w:t>
      </w:r>
    </w:p>
    <w:p w:rsidR="00000000" w:rsidRDefault="00B41703">
      <w:pPr>
        <w:spacing w:line="20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3</w:t>
      </w:r>
    </w:p>
    <w:p w:rsidR="00000000" w:rsidRDefault="00B41703">
      <w:pPr>
        <w:spacing w:line="202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4</w:t>
      </w:r>
    </w:p>
    <w:p w:rsidR="00000000" w:rsidRDefault="00B41703">
      <w:pPr>
        <w:spacing w:line="20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20"/>
      </w:pPr>
      <w:r>
        <w:rPr>
          <w:sz w:val="22"/>
        </w:rPr>
        <w:t>5</w:t>
      </w:r>
    </w:p>
    <w:p w:rsidR="00000000" w:rsidRDefault="00B41703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pict>
          <v:line id="_x0000_s1047" style="position:absolute;z-index:-251648000" from="-.2pt,11.15pt" to="490pt,11.15pt" strokeweight=".18mm">
            <v:stroke joinstyle="miter" endcap="square"/>
          </v:line>
        </w:pict>
      </w:r>
    </w:p>
    <w:p w:rsidR="00000000" w:rsidRDefault="00B4170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29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41703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>
        <w:rPr>
          <w:b/>
          <w:sz w:val="24"/>
          <w:u w:val="single"/>
        </w:rPr>
        <w:t>Ecrire les 5 éléments choisis par le club avec le numéro. Exemple :</w:t>
      </w:r>
    </w:p>
    <w:p w:rsidR="00000000" w:rsidRDefault="00B41703">
      <w:pPr>
        <w:spacing w:line="242" w:lineRule="exact"/>
        <w:rPr>
          <w:rFonts w:ascii="Times New Roman" w:eastAsia="Times New Roman" w:hAnsi="Times New Roman" w:cs="Times New Roman"/>
          <w:sz w:val="24"/>
        </w:rPr>
      </w:pPr>
    </w:p>
    <w:p w:rsidR="00C97DA5" w:rsidRDefault="00B41703">
      <w:pPr>
        <w:spacing w:line="0" w:lineRule="atLeast"/>
        <w:ind w:left="100"/>
        <w:rPr>
          <w:rFonts w:ascii="Times New Roman" w:eastAsia="Times New Roman" w:hAnsi="Times New Roman" w:cs="Times New Roman"/>
        </w:rPr>
      </w:pPr>
      <w:r>
        <w:rPr>
          <w:i/>
          <w:sz w:val="24"/>
        </w:rPr>
        <w:t xml:space="preserve">E2 : Dans le plan sagittal : Balancés, circumduction à 1 main en </w:t>
      </w:r>
      <w:r>
        <w:rPr>
          <w:i/>
          <w:sz w:val="24"/>
        </w:rPr>
        <w:t>tournant</w:t>
      </w:r>
    </w:p>
    <w:p w:rsidR="00C97DA5" w:rsidRPr="00C97DA5" w:rsidRDefault="00C97DA5" w:rsidP="00C97DA5">
      <w:pPr>
        <w:rPr>
          <w:rFonts w:ascii="Times New Roman" w:eastAsia="Times New Roman" w:hAnsi="Times New Roman" w:cs="Times New Roman"/>
        </w:rPr>
      </w:pPr>
    </w:p>
    <w:p w:rsidR="00C97DA5" w:rsidRDefault="00C97DA5" w:rsidP="00C97DA5">
      <w:pPr>
        <w:rPr>
          <w:rFonts w:ascii="Times New Roman" w:eastAsia="Times New Roman" w:hAnsi="Times New Roman" w:cs="Times New Roman"/>
        </w:rPr>
      </w:pPr>
    </w:p>
    <w:p w:rsidR="00B41703" w:rsidRDefault="00C97DA5" w:rsidP="00C97DA5">
      <w:pPr>
        <w:tabs>
          <w:tab w:val="left" w:pos="181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1" w:name="page2"/>
      <w:bookmarkEnd w:id="1"/>
    </w:p>
    <w:sectPr w:rsidR="00B41703">
      <w:pgSz w:w="11906" w:h="16838"/>
      <w:pgMar w:top="1393" w:right="1260" w:bottom="1440" w:left="88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7DA5"/>
    <w:rsid w:val="004E7ECA"/>
    <w:rsid w:val="00B41703"/>
    <w:rsid w:val="00C9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Goulay</dc:creator>
  <cp:lastModifiedBy>Propriétaire</cp:lastModifiedBy>
  <cp:revision>2</cp:revision>
  <cp:lastPrinted>1601-01-01T00:00:00Z</cp:lastPrinted>
  <dcterms:created xsi:type="dcterms:W3CDTF">2020-03-12T08:48:00Z</dcterms:created>
  <dcterms:modified xsi:type="dcterms:W3CDTF">2020-03-12T08:48:00Z</dcterms:modified>
</cp:coreProperties>
</file>