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46" w:rsidRPr="002C7F46" w:rsidRDefault="002C7F46" w:rsidP="002C7F46">
      <w:p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Bonjour,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Voici le résultat d'un travail familial avec mes filles et collectif amis et </w:t>
      </w:r>
      <w:proofErr w:type="gramStart"/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soutiens:</w:t>
      </w:r>
      <w:proofErr w:type="gramEnd"/>
    </w:p>
    <w:p w:rsidR="002C7F46" w:rsidRPr="002C7F46" w:rsidRDefault="002C7F46" w:rsidP="002C7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tgtFrame="_blank" w:history="1">
        <w:r w:rsidRPr="002C7F4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4F4F4"/>
            <w:lang w:eastAsia="fr-FR"/>
          </w:rPr>
          <w:t>https://youtu.be/0wKhBGrRAHc</w:t>
        </w:r>
      </w:hyperlink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Cette vidéo est le fruit d'une demande de plusieurs </w:t>
      </w:r>
      <w:proofErr w:type="spellStart"/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ami-es</w:t>
      </w:r>
      <w:proofErr w:type="spellEnd"/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connaissances face aux douleurs qui commencent à apparaitre au bout de 2 semaines de confinement.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Connaissant mon expertise d'intervention sur les postures sur tous les postes de travail en entreprise ils m'ont sollicitée et c'est avec plaisir que je réponds à cette demande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Cependant je souhaite faire partager mes conseils à un maximum de personnes notamment le groupe CPC et leurs proches pour les aider durant cette période délicate pour tous.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Pourriez vous</w:t>
      </w:r>
      <w:proofErr w:type="spellEnd"/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 partager à tous les </w:t>
      </w:r>
      <w:proofErr w:type="gramStart"/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adhérents?</w:t>
      </w:r>
      <w:proofErr w:type="gramEnd"/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Belle fin de journée à vous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 très bientôt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Sandrine</w:t>
      </w:r>
    </w:p>
    <w:p w:rsidR="002C7F46" w:rsidRPr="002C7F46" w:rsidRDefault="002C7F46" w:rsidP="002C7F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C7F4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2C7F46" w:rsidRPr="002C7F46" w:rsidRDefault="002C7F46" w:rsidP="002C7F46">
      <w:pPr>
        <w:shd w:val="clear" w:color="auto" w:fill="FFFFFF"/>
        <w:spacing w:beforeAutospacing="1" w:after="0" w:afterAutospacing="1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Sandrine DUBECH-MATHEN</w:t>
      </w:r>
    </w:p>
    <w:p w:rsidR="002C7F46" w:rsidRPr="002C7F46" w:rsidRDefault="002C7F46" w:rsidP="002C7F46">
      <w:pPr>
        <w:shd w:val="clear" w:color="auto" w:fill="FFFFFF"/>
        <w:spacing w:beforeAutospacing="1" w:after="0" w:afterAutospacing="1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 xml:space="preserve">Directrice </w:t>
      </w:r>
      <w:proofErr w:type="gramStart"/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chez  FORM'EZ</w:t>
      </w:r>
      <w:proofErr w:type="gramEnd"/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 xml:space="preserve"> - SANTE: 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Organisme de Formation </w:t>
      </w:r>
      <w:proofErr w:type="spellStart"/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Datadocké</w:t>
      </w:r>
      <w:proofErr w:type="spellEnd"/>
    </w:p>
    <w:p w:rsidR="002C7F46" w:rsidRPr="002C7F46" w:rsidRDefault="002C7F46" w:rsidP="002C7F46">
      <w:pPr>
        <w:shd w:val="clear" w:color="auto" w:fill="FFFFFF"/>
        <w:spacing w:beforeAutospacing="1" w:after="0" w:afterAutospacing="1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Formatrice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 </w:t>
      </w:r>
      <w:proofErr w:type="gramStart"/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PRAP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:</w:t>
      </w:r>
      <w:proofErr w:type="gramEnd"/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 xml:space="preserve"> Prévention des TMS secteurs:</w:t>
      </w:r>
    </w:p>
    <w:p w:rsidR="002C7F46" w:rsidRPr="002C7F46" w:rsidRDefault="002C7F46" w:rsidP="002C7F46">
      <w:pPr>
        <w:shd w:val="clear" w:color="auto" w:fill="FFFFFF"/>
        <w:spacing w:beforeAutospacing="1" w:after="0" w:afterAutospacing="1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I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ndustrie, </w:t>
      </w: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B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TP, </w:t>
      </w:r>
      <w:proofErr w:type="spellStart"/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C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ommmerces</w:t>
      </w:r>
      <w:proofErr w:type="spellEnd"/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, Hôtellerie, Bureaux, </w:t>
      </w: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S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anitaire et </w:t>
      </w: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S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ocial, </w:t>
      </w: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P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etite </w:t>
      </w: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E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nfance</w:t>
      </w:r>
    </w:p>
    <w:p w:rsidR="002C7F46" w:rsidRPr="002C7F46" w:rsidRDefault="002C7F46" w:rsidP="002C7F46">
      <w:pPr>
        <w:shd w:val="clear" w:color="auto" w:fill="FFFFFF"/>
        <w:spacing w:beforeAutospacing="1" w:after="0" w:afterAutospacing="1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Formatrice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 </w:t>
      </w:r>
      <w:proofErr w:type="gramStart"/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SST</w:t>
      </w: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:</w:t>
      </w:r>
      <w:proofErr w:type="gramEnd"/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 xml:space="preserve"> Sauvetage et Secourisme au Travail</w:t>
      </w:r>
    </w:p>
    <w:p w:rsidR="002C7F46" w:rsidRPr="002C7F46" w:rsidRDefault="002C7F46" w:rsidP="002C7F46">
      <w:pPr>
        <w:shd w:val="clear" w:color="auto" w:fill="FFFFFF"/>
        <w:spacing w:beforeAutospacing="1" w:after="0" w:afterAutospacing="1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2C7F46">
        <w:rPr>
          <w:rFonts w:ascii="Arial" w:eastAsia="Times New Roman" w:hAnsi="Arial" w:cs="Arial"/>
          <w:color w:val="3366FF"/>
          <w:sz w:val="18"/>
          <w:szCs w:val="18"/>
          <w:bdr w:val="none" w:sz="0" w:space="0" w:color="auto" w:frame="1"/>
          <w:lang w:eastAsia="fr-FR"/>
        </w:rPr>
        <w:t>Habilitée INRS -Réseaux CARSAT</w:t>
      </w:r>
    </w:p>
    <w:p w:rsidR="002C7F46" w:rsidRPr="002C7F46" w:rsidRDefault="002C7F46" w:rsidP="002C7F46">
      <w:pPr>
        <w:shd w:val="clear" w:color="auto" w:fill="FFFFFF"/>
        <w:spacing w:beforeAutospacing="1" w:after="0" w:afterAutospacing="1" w:line="312" w:lineRule="atLeast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2C7F46">
        <w:rPr>
          <w:rFonts w:ascii="Arial" w:eastAsia="Times New Roman" w:hAnsi="Arial" w:cs="Arial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06 37 82 74 54</w:t>
      </w:r>
    </w:p>
    <w:p w:rsidR="003F4A6D" w:rsidRDefault="003F4A6D">
      <w:bookmarkStart w:id="0" w:name="_GoBack"/>
      <w:bookmarkEnd w:id="0"/>
    </w:p>
    <w:sectPr w:rsidR="003F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46"/>
    <w:rsid w:val="002C7F46"/>
    <w:rsid w:val="003F4A6D"/>
    <w:rsid w:val="008B71FB"/>
    <w:rsid w:val="00A05BFA"/>
    <w:rsid w:val="00D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ECBB2-9859-4E29-91D2-CB228434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C7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wKhBGrRAH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Souêtre</dc:creator>
  <cp:keywords/>
  <dc:description/>
  <cp:lastModifiedBy>Anne Souêtre</cp:lastModifiedBy>
  <cp:revision>1</cp:revision>
  <dcterms:created xsi:type="dcterms:W3CDTF">2020-04-11T08:54:00Z</dcterms:created>
  <dcterms:modified xsi:type="dcterms:W3CDTF">2020-04-11T08:55:00Z</dcterms:modified>
</cp:coreProperties>
</file>