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Bonjour à tous,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J’espère que tout va pour le mieux pour vous en cette période relativement surréaliste.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Merci pour vos newsletters, je n’ai pas pu assister à la matinale. J’espère pouvoir y assister la prochaine fois.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C’est qu’avec les enfants dans les parages c’est un peu conceptuel les matins ;-)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J’ai quelques informations à vous transmettre :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fr-FR"/>
        </w:rPr>
        <w:t>Les Insta live :</w:t>
      </w: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Certains d’entre vous l’ont vu j’interview les entrepreneurs en direct tous les jours à 16h sur mon compte </w:t>
      </w: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instagram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. Cela permet de voir comment on vit le confinement différemment chacun mais aussi mettre en avant l’entrepreneur et son expertise souvent très inconnue.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J’ai ouvert quelques créneaux puisque le confinement n’est pas encore terminé et j’aimerais savoir si certains de la CPC LR seraient partants pour cet exercice.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Au delà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de l’interview, cela permet à d’autres de découvrir mon compte et le compte de mon interviewé puisque le lancement du direct actionne des notifications. Un échange de bon procédé.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Seule condition à l’interview avoir un compte </w:t>
      </w: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instagram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et leurs réseaux sociaux un minimum actifs que mes abonnés ne tombent pas sur un compte vide ou un compte perso après l’interview.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Pour ceux qui n’ont pas de compte </w:t>
      </w: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instagram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et ne savent pas l’utiliser surtout à titre pro, j’ai une formation en e-learning depuis un an, celle que je donne depuis 3 ans en présentiel pour permettre à tous d’établir sa communication sur les réseaux sociaux : </w:t>
      </w:r>
      <w:hyperlink r:id="rId4" w:tgtFrame="_blank" w:history="1">
        <w:r w:rsidRPr="00CD31F8">
          <w:rPr>
            <w:rFonts w:ascii="Helvetica" w:eastAsia="Times New Roman" w:hAnsi="Helvetica" w:cs="Helvetica"/>
            <w:color w:val="1155CC"/>
            <w:sz w:val="18"/>
            <w:szCs w:val="18"/>
            <w:u w:val="single"/>
            <w:lang w:eastAsia="fr-FR"/>
          </w:rPr>
          <w:t>bit.ly/</w:t>
        </w:r>
        <w:proofErr w:type="spellStart"/>
        <w:r w:rsidRPr="00CD31F8">
          <w:rPr>
            <w:rFonts w:ascii="Helvetica" w:eastAsia="Times New Roman" w:hAnsi="Helvetica" w:cs="Helvetica"/>
            <w:color w:val="1155CC"/>
            <w:sz w:val="18"/>
            <w:szCs w:val="18"/>
            <w:u w:val="single"/>
            <w:lang w:eastAsia="fr-FR"/>
          </w:rPr>
          <w:t>FormationHelloCom</w:t>
        </w:r>
        <w:proofErr w:type="spellEnd"/>
      </w:hyperlink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fr-FR"/>
        </w:rPr>
        <w:t>La ressourcerie digitale :</w:t>
      </w: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L’agence Gravity est en train de </w:t>
      </w: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co-créer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avec des entrepreneurs la ressourcerie digitale. </w:t>
      </w:r>
    </w:p>
    <w:p w:rsidR="00CD31F8" w:rsidRPr="00CD31F8" w:rsidRDefault="00CD31F8" w:rsidP="00CD31F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La Ressourcerie Digitale est une future plateforme digitale destinée à éclairer les porteurs de projets dans la structuration de leur idée, grâce aux contributeurs, experts dans les domaines de l'entrepreneuriat.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Le porteur de projet a le choix entre différents parcours en fonction de l’</w:t>
      </w: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avancé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du projet allant de l’idée à la recherche de financement en passant par le modèle juridique et économique.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Ils sont en recherche de coachs et de consultants compétents.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Voici le lien du groupe </w:t>
      </w: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Linkedin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pour rejoindre le mouvement. Un questionnaire est transmis pour le « recrutement </w:t>
      </w:r>
      <w:proofErr w:type="gram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»  :</w:t>
      </w:r>
      <w:proofErr w:type="gram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 </w:t>
      </w:r>
      <w:hyperlink r:id="rId5" w:tgtFrame="_blank" w:history="1">
        <w:r w:rsidRPr="00CD31F8">
          <w:rPr>
            <w:rFonts w:ascii="Helvetica" w:eastAsia="Times New Roman" w:hAnsi="Helvetica" w:cs="Helvetica"/>
            <w:color w:val="1155CC"/>
            <w:sz w:val="18"/>
            <w:szCs w:val="18"/>
            <w:u w:val="single"/>
            <w:lang w:eastAsia="fr-FR"/>
          </w:rPr>
          <w:t>https://www.linkedin.com/groups/12370233/</w:t>
        </w:r>
      </w:hyperlink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Pour </w:t>
      </w: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co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construire ce projet et couper l’isolement de l'entrepreneur, nous échangeons tous les lundi matin à 10h pour 30min/1h </w:t>
      </w: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aurour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d’une </w:t>
      </w:r>
      <w:proofErr w:type="spellStart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visio</w:t>
      </w:r>
      <w:proofErr w:type="spellEnd"/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"café confiné"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Restant à votre disposition pour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Je ne sais pas dans quelle mesure vous pouvez diffuser tout cela aux membres de la CPC LR mais je tenais à vous faire un mail.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CD31F8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Restant à votre disposition, </w:t>
      </w: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CD31F8" w:rsidRPr="00CD31F8" w:rsidRDefault="00CD31F8" w:rsidP="00CD31F8">
      <w:pPr>
        <w:shd w:val="clear" w:color="auto" w:fill="FFFFFF"/>
        <w:spacing w:after="10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2959"/>
      </w:tblGrid>
      <w:tr w:rsidR="00CD31F8" w:rsidRPr="00CD31F8" w:rsidTr="00CD31F8">
        <w:trPr>
          <w:trHeight w:val="400"/>
        </w:trPr>
        <w:tc>
          <w:tcPr>
            <w:tcW w:w="0" w:type="auto"/>
            <w:vMerge w:val="restart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31F8" w:rsidRPr="00CD31F8" w:rsidRDefault="00CD31F8" w:rsidP="00CD31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CD31F8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17600" cy="448945"/>
                  <wp:effectExtent l="0" t="0" r="635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31F8" w:rsidRPr="00CD31F8" w:rsidRDefault="00CD31F8" w:rsidP="00CD31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CD31F8">
              <w:rPr>
                <w:rFonts w:ascii="Arial" w:eastAsia="Times New Roman" w:hAnsi="Arial" w:cs="Arial"/>
                <w:b/>
                <w:bCs/>
                <w:color w:val="134F5C"/>
                <w:sz w:val="26"/>
                <w:szCs w:val="26"/>
                <w:lang w:eastAsia="fr-FR"/>
              </w:rPr>
              <w:t>Elodie MANONVILLER</w:t>
            </w:r>
            <w:r w:rsidRPr="00CD31F8">
              <w:rPr>
                <w:rFonts w:ascii="Arial" w:eastAsia="Times New Roman" w:hAnsi="Arial" w:cs="Arial"/>
                <w:b/>
                <w:bCs/>
                <w:color w:val="45818E"/>
                <w:sz w:val="20"/>
                <w:szCs w:val="20"/>
                <w:lang w:eastAsia="fr-FR"/>
              </w:rPr>
              <w:t xml:space="preserve"> </w:t>
            </w:r>
          </w:p>
          <w:p w:rsidR="00CD31F8" w:rsidRPr="00CD31F8" w:rsidRDefault="00CD31F8" w:rsidP="00CD31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CD31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Consultante en communication</w:t>
            </w:r>
          </w:p>
          <w:p w:rsidR="00CD31F8" w:rsidRPr="00CD31F8" w:rsidRDefault="00CD31F8" w:rsidP="00CD31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CD31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Formatrice Réseaux Sociaux </w:t>
            </w:r>
          </w:p>
          <w:p w:rsidR="00CD31F8" w:rsidRPr="00CD31F8" w:rsidRDefault="00CD31F8" w:rsidP="00CD31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CD31F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Business Coach</w:t>
            </w:r>
          </w:p>
        </w:tc>
      </w:tr>
      <w:tr w:rsidR="00CD31F8" w:rsidRPr="00CD31F8" w:rsidTr="00CD31F8">
        <w:trPr>
          <w:trHeight w:val="420"/>
        </w:trPr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CD31F8" w:rsidRPr="00CD31F8" w:rsidRDefault="00CD31F8" w:rsidP="00CD31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lef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31F8" w:rsidRPr="00CD31F8" w:rsidRDefault="00CD31F8" w:rsidP="00CD31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CD31F8">
              <w:rPr>
                <w:rFonts w:ascii="Arial" w:eastAsia="Times New Roman" w:hAnsi="Arial" w:cs="Arial"/>
                <w:b/>
                <w:bCs/>
                <w:color w:val="134F5C"/>
                <w:sz w:val="24"/>
                <w:szCs w:val="24"/>
                <w:lang w:eastAsia="fr-FR"/>
              </w:rPr>
              <w:t>06 31 74 68 15</w:t>
            </w:r>
            <w:r w:rsidRPr="00CD31F8">
              <w:rPr>
                <w:rFonts w:ascii="Arial" w:eastAsia="Times New Roman" w:hAnsi="Arial" w:cs="Arial"/>
                <w:lang w:eastAsia="fr-FR"/>
              </w:rPr>
              <w:t> </w:t>
            </w:r>
          </w:p>
        </w:tc>
      </w:tr>
      <w:tr w:rsidR="00CD31F8" w:rsidRPr="00CD31F8" w:rsidTr="00CD31F8">
        <w:trPr>
          <w:trHeight w:val="420"/>
        </w:trPr>
        <w:tc>
          <w:tcPr>
            <w:tcW w:w="0" w:type="auto"/>
            <w:vMerge/>
            <w:tcBorders>
              <w:right w:val="single" w:sz="12" w:space="0" w:color="000000"/>
            </w:tcBorders>
            <w:vAlign w:val="center"/>
            <w:hideMark/>
          </w:tcPr>
          <w:p w:rsidR="00CD31F8" w:rsidRPr="00CD31F8" w:rsidRDefault="00CD31F8" w:rsidP="00CD31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D31F8" w:rsidRPr="00CD31F8" w:rsidRDefault="00CD31F8" w:rsidP="00CD31F8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fr-FR"/>
              </w:rPr>
            </w:pPr>
            <w:r w:rsidRPr="00CD31F8">
              <w:rPr>
                <w:rFonts w:ascii="Arial" w:eastAsia="Times New Roman" w:hAnsi="Arial" w:cs="Arial"/>
                <w:noProof/>
                <w:color w:val="1155CC"/>
                <w:sz w:val="20"/>
                <w:szCs w:val="20"/>
                <w:lang w:eastAsia="fr-FR"/>
              </w:rPr>
              <w:drawing>
                <wp:inline distT="0" distB="0" distL="0" distR="0">
                  <wp:extent cx="245745" cy="245745"/>
                  <wp:effectExtent l="0" t="0" r="1905" b="1905"/>
                  <wp:docPr id="4" name="Image 4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1F8">
              <w:rPr>
                <w:rFonts w:ascii="Arial" w:eastAsia="Times New Roman" w:hAnsi="Arial" w:cs="Arial"/>
                <w:lang w:eastAsia="fr-FR"/>
              </w:rPr>
              <w:t> </w:t>
            </w:r>
            <w:r w:rsidRPr="00CD31F8">
              <w:rPr>
                <w:rFonts w:ascii="Arial" w:eastAsia="Times New Roman" w:hAnsi="Arial" w:cs="Arial"/>
                <w:noProof/>
                <w:color w:val="1155CC"/>
                <w:sz w:val="20"/>
                <w:szCs w:val="20"/>
                <w:lang w:eastAsia="fr-FR"/>
              </w:rPr>
              <w:drawing>
                <wp:inline distT="0" distB="0" distL="0" distR="0">
                  <wp:extent cx="254000" cy="254000"/>
                  <wp:effectExtent l="0" t="0" r="0" b="0"/>
                  <wp:docPr id="3" name="Image 3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1F8">
              <w:rPr>
                <w:rFonts w:ascii="Arial" w:eastAsia="Times New Roman" w:hAnsi="Arial" w:cs="Arial"/>
                <w:lang w:eastAsia="fr-FR"/>
              </w:rPr>
              <w:t xml:space="preserve">  </w:t>
            </w:r>
            <w:r w:rsidRPr="00CD31F8">
              <w:rPr>
                <w:rFonts w:ascii="Arial" w:eastAsia="Times New Roman" w:hAnsi="Arial" w:cs="Arial"/>
                <w:noProof/>
                <w:color w:val="1155CC"/>
                <w:sz w:val="20"/>
                <w:szCs w:val="20"/>
                <w:lang w:eastAsia="fr-FR"/>
              </w:rPr>
              <w:drawing>
                <wp:inline distT="0" distB="0" distL="0" distR="0">
                  <wp:extent cx="254000" cy="254000"/>
                  <wp:effectExtent l="0" t="0" r="0" b="0"/>
                  <wp:docPr id="2" name="Image 2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31F8">
              <w:rPr>
                <w:rFonts w:ascii="Arial" w:eastAsia="Times New Roman" w:hAnsi="Arial" w:cs="Arial"/>
                <w:lang w:eastAsia="fr-FR"/>
              </w:rPr>
              <w:t xml:space="preserve">  </w:t>
            </w:r>
            <w:r w:rsidRPr="00CD31F8">
              <w:rPr>
                <w:rFonts w:ascii="Arial" w:eastAsia="Times New Roman" w:hAnsi="Arial" w:cs="Arial"/>
                <w:noProof/>
                <w:color w:val="1155CC"/>
                <w:lang w:eastAsia="fr-FR"/>
              </w:rPr>
              <w:drawing>
                <wp:inline distT="0" distB="0" distL="0" distR="0">
                  <wp:extent cx="245745" cy="245745"/>
                  <wp:effectExtent l="0" t="0" r="1905" b="1905"/>
                  <wp:docPr id="1" name="Image 1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4A6D" w:rsidRDefault="003F4A6D">
      <w:bookmarkStart w:id="0" w:name="_GoBack"/>
      <w:bookmarkEnd w:id="0"/>
    </w:p>
    <w:sectPr w:rsidR="003F4A6D" w:rsidSect="00CD3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F8"/>
    <w:rsid w:val="003F4A6D"/>
    <w:rsid w:val="008B71FB"/>
    <w:rsid w:val="00A05BFA"/>
    <w:rsid w:val="00CD31F8"/>
    <w:rsid w:val="00D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E8538-FB89-4E6B-BB82-4726AB6A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D31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0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3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40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16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3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82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19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96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95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76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14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401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2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896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65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14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93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97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79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128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77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96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2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97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39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30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38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59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871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89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6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97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45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4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1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80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55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8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0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96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739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826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83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857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42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252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6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222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45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65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facebook.com/elodie.manonvill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EManonviller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inkedin.com/in/elodie-manonviller-12749912a/" TargetMode="External"/><Relationship Id="rId5" Type="http://schemas.openxmlformats.org/officeDocument/2006/relationships/hyperlink" Target="https://www.linkedin.com/groups/12370233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hyperlink" Target="https://l.instagram.com/?u=http%3A%2F%2Fbit.ly%2FFormationHelloCom&amp;e=ATO_xlGVDsZMLzvqc4GkVD_5fmhSG-F3qSIXB1iolGL-fMzQD7OTa3DpZGLWr4-O7iH_z3_GCoGQN0x2mWA7ZEfLJMZr7ier&amp;s=1" TargetMode="External"/><Relationship Id="rId9" Type="http://schemas.openxmlformats.org/officeDocument/2006/relationships/hyperlink" Target="https://www.instagram.com/elodie_manonviller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Souêtre</dc:creator>
  <cp:keywords/>
  <dc:description/>
  <cp:lastModifiedBy>Anne Souêtre</cp:lastModifiedBy>
  <cp:revision>1</cp:revision>
  <dcterms:created xsi:type="dcterms:W3CDTF">2020-04-14T19:15:00Z</dcterms:created>
  <dcterms:modified xsi:type="dcterms:W3CDTF">2020-04-14T19:16:00Z</dcterms:modified>
</cp:coreProperties>
</file>